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C6D" w:rsidRPr="00E94C6D" w:rsidRDefault="00E94C6D" w:rsidP="000645ED">
      <w:pPr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E94C6D" w:rsidRPr="00E94C6D" w:rsidRDefault="00E94C6D" w:rsidP="00E94C6D">
      <w:pPr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  <w:r w:rsidRPr="00E94C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Планируемые результаты изучаемого предмета (ученик научится и получит возможность)</w:t>
      </w:r>
    </w:p>
    <w:p w:rsidR="00E94C6D" w:rsidRPr="00E94C6D" w:rsidRDefault="00E94C6D" w:rsidP="00E94C6D">
      <w:pPr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b/>
          <w:sz w:val="24"/>
          <w:szCs w:val="24"/>
          <w:lang w:eastAsia="ru-RU"/>
        </w:rPr>
        <w:t>Обучающийся научится:</w:t>
      </w:r>
    </w:p>
    <w:p w:rsidR="00E94C6D" w:rsidRPr="00E94C6D" w:rsidRDefault="00E94C6D" w:rsidP="00E94C6D">
      <w:pPr>
        <w:rPr>
          <w:rFonts w:ascii="Calibri" w:eastAsia="Times New Roman" w:hAnsi="Calibri" w:cs="Calibri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</w:t>
      </w:r>
      <w:r w:rsidRPr="00E94C6D">
        <w:rPr>
          <w:rFonts w:ascii="Calibri" w:eastAsia="Times New Roman" w:hAnsi="Calibri" w:cs="Calibri"/>
          <w:sz w:val="24"/>
          <w:szCs w:val="24"/>
          <w:lang w:eastAsia="ru-RU"/>
        </w:rPr>
        <w:t>понимать, принимать и сохранять учебную задачу и решать её в сотрудничестве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с учителем в коллективной деятельности;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составлять под руководством учителя план действий для решения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учебных задач;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выполнять план действий и проводить пошаговый контроль его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выполнения в сотрудничестве с учителем и одноклассниками;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в сотрудничестве с учителем находить несколько способов решения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 xml:space="preserve">учебной задачи, выбирать наиболее </w:t>
      </w:r>
      <w:proofErr w:type="gramStart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рациональный</w:t>
      </w:r>
      <w:proofErr w:type="gramEnd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.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Учащийся получит возможность научиться: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принимать учебную задачу, предлагать возможные способы её решения,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воспринимать и оценивать предложения других учеников по её решению;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оценивать правильность выполнения действий по решению учебной задачи и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вносить необходимые исправления;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выполнять учебные действия в устной и письменной форме, использовать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математические термины, символы и знаки;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контролировать ход совместной работы и оказывать помощь товарищу в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proofErr w:type="gramStart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случаях</w:t>
      </w:r>
      <w:proofErr w:type="gramEnd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затруднений.*</w:t>
      </w:r>
    </w:p>
    <w:p w:rsidR="00E94C6D" w:rsidRPr="00E94C6D" w:rsidRDefault="00E94C6D" w:rsidP="00E94C6D">
      <w:pPr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b/>
          <w:color w:val="000000"/>
          <w:sz w:val="24"/>
          <w:szCs w:val="24"/>
          <w:lang w:eastAsia="ru-RU"/>
        </w:rPr>
        <w:t>Обучающийся</w:t>
      </w:r>
      <w:r w:rsidRPr="00E94C6D">
        <w:rPr>
          <w:rFonts w:ascii="Calibri" w:eastAsia="Times New Roman" w:hAnsi="Calibri" w:cs="Times New Roman"/>
          <w:b/>
          <w:sz w:val="24"/>
          <w:szCs w:val="24"/>
          <w:lang w:eastAsia="ru-RU"/>
        </w:rPr>
        <w:t xml:space="preserve"> научится: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строить несложные модели математических понятий и отношений,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ситуаций, описанных в задачах;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описывать результаты учебных действий, используя математические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термины и записи;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понимать, что одна и та же математическая модель отражает одни и те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proofErr w:type="gramStart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же</w:t>
      </w:r>
      <w:proofErr w:type="gramEnd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отношения между различными объектами;• иметь общее представление о базовых </w:t>
      </w:r>
      <w:proofErr w:type="spellStart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межпредметных</w:t>
      </w:r>
      <w:proofErr w:type="spellEnd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понятиях: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proofErr w:type="gramStart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числе</w:t>
      </w:r>
      <w:proofErr w:type="gramEnd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, величине, геометрической фигуре;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lastRenderedPageBreak/>
        <w:t>• применять полученные знания в изменённых условиях;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осваивать способы решения задач творческого и поискового характера;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выполнять сравнение, обобщение, классификацию заданных объектов;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выделять из предложенного текста информацию, дополнять ею текст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 xml:space="preserve">задачи с недостающими данными, составлять по ней текстовые задачи </w:t>
      </w:r>
      <w:proofErr w:type="gramStart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с</w:t>
      </w:r>
      <w:proofErr w:type="gramEnd"/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разными вопросами и решать их;</w:t>
      </w:r>
    </w:p>
    <w:p w:rsidR="00E94C6D" w:rsidRPr="00E94C6D" w:rsidRDefault="00E94C6D" w:rsidP="00E94C6D">
      <w:pPr>
        <w:rPr>
          <w:rFonts w:ascii="Calibri" w:eastAsia="Times New Roman" w:hAnsi="Calibri" w:cs="Calibri"/>
          <w:sz w:val="24"/>
          <w:szCs w:val="24"/>
          <w:lang w:eastAsia="ru-RU"/>
        </w:rPr>
      </w:pPr>
      <w:r w:rsidRPr="00E94C6D">
        <w:rPr>
          <w:rFonts w:ascii="Calibri" w:eastAsia="Times New Roman" w:hAnsi="Calibri" w:cs="Calibri"/>
          <w:sz w:val="24"/>
          <w:szCs w:val="24"/>
          <w:lang w:eastAsia="ru-RU"/>
        </w:rPr>
        <w:t xml:space="preserve"> осуществлять поиск нужной информации в материале учебника и в других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proofErr w:type="gramStart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источниках</w:t>
      </w:r>
      <w:proofErr w:type="gramEnd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(книги, аудио- и видео-носители, а также Интернет с помощью взрослых);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представлять собранную в результате расширенного поиска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информацию в разной форме (пересказ, текст, таблицы).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Учащийся получит возможность научиться: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фиксировать математические отношения между объектами и группами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объектов в знаково-символической форме (на моделях);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осуществлять расширенный поиск нужной информации в различных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proofErr w:type="gramStart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источниках</w:t>
      </w:r>
      <w:proofErr w:type="gramEnd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, использовать её для решения задач, математических сообщений,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изготовления объектов с использованием свойств геометрических фигур;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анализировать и систематизировать собранную информацию и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представлять её в предложенной форме (пересказ, текст, таблица).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b/>
          <w:i/>
          <w:sz w:val="24"/>
          <w:szCs w:val="24"/>
          <w:lang w:eastAsia="ru-RU"/>
        </w:rPr>
        <w:t>Обучающийся научится: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строить речевое высказывание в устной форме, использовать математическую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терминологию;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оценивать различные подходы и точки зрения на обсуждаемый вопрос;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уважительно вести диалог с товарищами, стремиться к тому, чтобы учитывать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разные мнения;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принимать активное участие в работе в паре и в группе с одноклассниками: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определять общие цели работы, намечать способы их достижения, распределять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 xml:space="preserve">роли в совместной деятельности, анализировать ход и результаты </w:t>
      </w:r>
      <w:proofErr w:type="spellStart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проделаннойработы</w:t>
      </w:r>
      <w:proofErr w:type="spellEnd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;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вносить и отстаивать свои предложения по организации совместной работы,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proofErr w:type="gramStart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понятные</w:t>
      </w:r>
      <w:proofErr w:type="gramEnd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для партнёра, по обсуждаемому вопросу;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lastRenderedPageBreak/>
        <w:t>• осуществлять взаимный контроль и оказывать в сотрудничестве необходимую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взаимную помощь.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Обучающийся получит возможность научиться: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самостоятельно оценивать различные подходы и точки зрения, высказывать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своё мнение, аргументированно его обосновывать;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контролировать ход совместной работы и оказывать помощь товарищу в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proofErr w:type="gramStart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случаях</w:t>
      </w:r>
      <w:proofErr w:type="gramEnd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затруднения.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Работа на обозначенный результат будет продолжена в основной и старшей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школе, а также при изучении других курсов системы учебников «Школа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России».</w:t>
      </w:r>
    </w:p>
    <w:p w:rsidR="00E94C6D" w:rsidRPr="00E94C6D" w:rsidRDefault="00E94C6D" w:rsidP="00E94C6D">
      <w:pPr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b/>
          <w:sz w:val="24"/>
          <w:szCs w:val="24"/>
          <w:lang w:eastAsia="ru-RU"/>
        </w:rPr>
        <w:t>ЧИСЛА И ВЕЛИЧИНЫ</w:t>
      </w:r>
    </w:p>
    <w:p w:rsidR="00E94C6D" w:rsidRPr="00E94C6D" w:rsidRDefault="00E94C6D" w:rsidP="00E94C6D">
      <w:pPr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b/>
          <w:sz w:val="24"/>
          <w:szCs w:val="24"/>
          <w:lang w:eastAsia="ru-RU"/>
        </w:rPr>
        <w:t>Обучающийся научится: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 xml:space="preserve">• </w:t>
      </w:r>
      <w:r w:rsidRPr="00E94C6D">
        <w:rPr>
          <w:rFonts w:ascii="Calibri" w:eastAsia="Times New Roman" w:hAnsi="Calibri" w:cs="Calibri"/>
          <w:sz w:val="24"/>
          <w:szCs w:val="24"/>
          <w:lang w:eastAsia="ru-RU"/>
        </w:rPr>
        <w:t>образовывать, называть, чит</w:t>
      </w: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ать, записывать числа от 0 до 100;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сравнивать числа и записывать результат сравнения;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упорядочивать заданные числа;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 xml:space="preserve">• заменять двузначное число суммой </w:t>
      </w:r>
      <w:proofErr w:type="spellStart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разрядныхслагамых</w:t>
      </w:r>
      <w:proofErr w:type="spellEnd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;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выполнять сложение и вычитание вида 30 + 5, 35 – 5,35 – 30;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устанавливать закономерность — правило, по которому составлена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proofErr w:type="gramStart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числовая последовательность (увеличение/уменьшение числа на несколько</w:t>
      </w:r>
      <w:proofErr w:type="gramEnd"/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единиц); продолжать её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или восстанавливать пропущенные в ней числа;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группировать числа по заданному или самостоятельно установленному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признаку;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читать и записывать значения длины, используя изученные единицы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 xml:space="preserve">измерения этой величины (миллиметр, сантиметр, дециметр, метр) </w:t>
      </w:r>
      <w:proofErr w:type="spellStart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исоотношения</w:t>
      </w:r>
      <w:proofErr w:type="spellEnd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между ними: 1 м = 100 см; 1 м = 10 дм; 1 дм = 10 см; 1 см = 10 мм;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читать и записывать значение величины время, используя изученные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единицы измерения этой величины (час, минута) и соотношение между ними: 1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proofErr w:type="gramStart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ч</w:t>
      </w:r>
      <w:proofErr w:type="gramEnd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= 60 мин;</w:t>
      </w:r>
    </w:p>
    <w:p w:rsidR="00E94C6D" w:rsidRPr="00E94C6D" w:rsidRDefault="00E94C6D" w:rsidP="00E94C6D">
      <w:pPr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определять по часам время с точностью до минуты;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lastRenderedPageBreak/>
        <w:t>• записывать и использовать соотношение между рублём и копейкой: 1 р.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= 100 к.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Учащийся получит возможность научиться: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группировать объекты по разным признакам;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самостоятельно выбирать единицу для измерения таких величин, как длина,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время, в конкретных условиях и объяснять свой выбор.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b/>
          <w:sz w:val="24"/>
          <w:szCs w:val="24"/>
          <w:lang w:eastAsia="ru-RU"/>
        </w:rPr>
        <w:t>АРИФМЕТИЧЕСКИЕ ДЕЙСТВИЯ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b/>
          <w:sz w:val="24"/>
          <w:szCs w:val="24"/>
          <w:lang w:eastAsia="ru-RU"/>
        </w:rPr>
        <w:t>Обучающийся научится: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воспроизводить по памяти таблицу сложения чисел в пределах 20 и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использовать её при выполнении действий сложения и вычитания;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выполнять сложение и вычитание в пределах 100:в более лёгких случаях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 xml:space="preserve">устно, в более </w:t>
      </w:r>
      <w:proofErr w:type="gramStart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сложных</w:t>
      </w:r>
      <w:proofErr w:type="gramEnd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— письменно (столбиком);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применять переместительное и сочетательное свойства сложения при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proofErr w:type="gramStart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вычислениях</w:t>
      </w:r>
      <w:proofErr w:type="gramEnd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.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выполнять проверку правильности выполнения сложения и вычитания;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называть и обозначать действия умножения и деления;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заменять сумму одинаковых слагаемых произведением и произведение суммой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одинаковых слагаемых;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умножать 1 и 0 на число; умножать и делить на 10;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читать и записывать числовые выражения в 2 действия;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находить значения числовых выражений в 2 действия, содержащих сложение и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вычитание (со скобками и без скобок);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использовать термины уравнение, буквенное выражение.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b/>
          <w:sz w:val="24"/>
          <w:szCs w:val="24"/>
          <w:lang w:eastAsia="ru-RU"/>
        </w:rPr>
        <w:t>Обучающийся получит возможность научиться: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вычислять значение буквенного выражения, содержащего одну букву при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 xml:space="preserve">заданном её </w:t>
      </w:r>
      <w:proofErr w:type="gramStart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значении</w:t>
      </w:r>
      <w:proofErr w:type="gramEnd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;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решать одношаговые уравнения подбором неизвестного числа;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моделировать действия умножение и деление с использованием предметов,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схематических рисунков и схематических чертежей;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раскрывать конкретный смысл действий умножение и деление;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применять переместительное свойство умножения при вычислениях;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 xml:space="preserve">• называть компоненты и результаты действий </w:t>
      </w:r>
      <w:proofErr w:type="spellStart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множения</w:t>
      </w:r>
      <w:proofErr w:type="spellEnd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и деления;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устанавливать взаимосвязи между компонентами и результатом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умножения;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выполнять умножение и деление с числами 2 и 3.-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РАБОТА С ТЕКСТОВЫМИ ЗАДАЧАМИ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b/>
          <w:sz w:val="24"/>
          <w:szCs w:val="24"/>
          <w:lang w:eastAsia="ru-RU"/>
        </w:rPr>
        <w:t>Обучающийся научится: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решать задачи в 1—2 действия на сложение и вычитание, на разностное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сравнение чисел и задачи в одно действие, раскрывающие конкретный смысл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действий умножение и деление;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выполнять краткую запись задачи, схематический рисунок;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 xml:space="preserve">составлять текстовую задачу по схематическому рисунку, по краткой записи, </w:t>
      </w:r>
      <w:proofErr w:type="gramStart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по</w:t>
      </w:r>
      <w:proofErr w:type="gramEnd"/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числовому выражению, по числовому выражению, по решению задачи.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b/>
          <w:sz w:val="24"/>
          <w:szCs w:val="24"/>
          <w:lang w:eastAsia="ru-RU"/>
        </w:rPr>
        <w:t>.</w:t>
      </w:r>
      <w:proofErr w:type="gramStart"/>
      <w:r w:rsidRPr="00E94C6D">
        <w:rPr>
          <w:rFonts w:ascii="Calibri" w:eastAsia="Times New Roman" w:hAnsi="Calibri" w:cs="Times New Roman"/>
          <w:b/>
          <w:sz w:val="24"/>
          <w:szCs w:val="24"/>
          <w:lang w:eastAsia="ru-RU"/>
        </w:rPr>
        <w:t>Обучающийся</w:t>
      </w:r>
      <w:proofErr w:type="gramEnd"/>
      <w:r w:rsidRPr="00E94C6D">
        <w:rPr>
          <w:rFonts w:ascii="Calibri" w:eastAsia="Times New Roman" w:hAnsi="Calibri" w:cs="Times New Roman"/>
          <w:b/>
          <w:sz w:val="24"/>
          <w:szCs w:val="24"/>
          <w:lang w:eastAsia="ru-RU"/>
        </w:rPr>
        <w:t xml:space="preserve"> получит возможность научиться: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решать задачи, используя общий план работы над задачей, проверять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решение задач указанным способом.</w:t>
      </w: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b/>
          <w:sz w:val="24"/>
          <w:szCs w:val="24"/>
          <w:lang w:eastAsia="ru-RU"/>
        </w:rPr>
        <w:t>ПРОСТРАНСТВЕННЫЕ</w:t>
      </w:r>
    </w:p>
    <w:p w:rsidR="00E94C6D" w:rsidRPr="00E94C6D" w:rsidRDefault="00E94C6D" w:rsidP="00D25B2F">
      <w:pPr>
        <w:spacing w:after="0" w:line="360" w:lineRule="auto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b/>
          <w:sz w:val="24"/>
          <w:szCs w:val="24"/>
          <w:lang w:eastAsia="ru-RU"/>
        </w:rPr>
        <w:lastRenderedPageBreak/>
        <w:t>ОТНОШЕНИЯ.ГЕОМЕТРИЧЕСКИЕ ФИГУРЫ.</w:t>
      </w:r>
    </w:p>
    <w:p w:rsidR="00E94C6D" w:rsidRPr="00E94C6D" w:rsidRDefault="00E94C6D" w:rsidP="00D25B2F">
      <w:pPr>
        <w:spacing w:after="0" w:line="360" w:lineRule="auto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b/>
          <w:sz w:val="24"/>
          <w:szCs w:val="24"/>
          <w:lang w:eastAsia="ru-RU"/>
        </w:rPr>
        <w:t>Обучающийся научится:</w:t>
      </w:r>
    </w:p>
    <w:p w:rsidR="00E94C6D" w:rsidRPr="00E94C6D" w:rsidRDefault="00E94C6D" w:rsidP="00D25B2F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ru-RU"/>
        </w:rPr>
      </w:pPr>
      <w:r w:rsidRPr="00E94C6D">
        <w:rPr>
          <w:rFonts w:ascii="Calibri" w:eastAsia="Times New Roman" w:hAnsi="Calibri" w:cs="Calibri"/>
          <w:sz w:val="24"/>
          <w:szCs w:val="24"/>
          <w:lang w:eastAsia="ru-RU"/>
        </w:rPr>
        <w:t xml:space="preserve"> распознавать и называть углы разных видов: </w:t>
      </w:r>
      <w:proofErr w:type="spellStart"/>
      <w:r w:rsidRPr="00E94C6D">
        <w:rPr>
          <w:rFonts w:ascii="Calibri" w:eastAsia="Times New Roman" w:hAnsi="Calibri" w:cs="Calibri"/>
          <w:sz w:val="24"/>
          <w:szCs w:val="24"/>
          <w:lang w:eastAsia="ru-RU"/>
        </w:rPr>
        <w:t>прямой</w:t>
      </w:r>
      <w:proofErr w:type="gramStart"/>
      <w:r w:rsidRPr="00E94C6D">
        <w:rPr>
          <w:rFonts w:ascii="Calibri" w:eastAsia="Times New Roman" w:hAnsi="Calibri" w:cs="Calibri"/>
          <w:sz w:val="24"/>
          <w:szCs w:val="24"/>
          <w:lang w:eastAsia="ru-RU"/>
        </w:rPr>
        <w:t>,о</w:t>
      </w:r>
      <w:proofErr w:type="gramEnd"/>
      <w:r w:rsidRPr="00E94C6D">
        <w:rPr>
          <w:rFonts w:ascii="Calibri" w:eastAsia="Times New Roman" w:hAnsi="Calibri" w:cs="Calibri"/>
          <w:sz w:val="24"/>
          <w:szCs w:val="24"/>
          <w:lang w:eastAsia="ru-RU"/>
        </w:rPr>
        <w:t>стрый</w:t>
      </w:r>
      <w:proofErr w:type="spellEnd"/>
      <w:r w:rsidRPr="00E94C6D">
        <w:rPr>
          <w:rFonts w:ascii="Calibri" w:eastAsia="Times New Roman" w:hAnsi="Calibri" w:cs="Calibri"/>
          <w:sz w:val="24"/>
          <w:szCs w:val="24"/>
          <w:lang w:eastAsia="ru-RU"/>
        </w:rPr>
        <w:t>, тупой;</w:t>
      </w:r>
    </w:p>
    <w:p w:rsidR="00E94C6D" w:rsidRPr="00E94C6D" w:rsidRDefault="00E94C6D" w:rsidP="00D25B2F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распознавать и называть геометрические фигуры: треугольник,</w:t>
      </w:r>
    </w:p>
    <w:p w:rsidR="00E94C6D" w:rsidRPr="00E94C6D" w:rsidRDefault="00E94C6D" w:rsidP="00D25B2F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четырёхугольник и др., выделять среди четырёхугольников прямоугольник</w:t>
      </w:r>
    </w:p>
    <w:p w:rsidR="00E94C6D" w:rsidRPr="00E94C6D" w:rsidRDefault="00E94C6D" w:rsidP="00D25B2F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 xml:space="preserve">(квадрат);• выполнять построение прямоугольника (квадрата) </w:t>
      </w:r>
      <w:proofErr w:type="gramStart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с</w:t>
      </w:r>
      <w:proofErr w:type="gramEnd"/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заданными</w:t>
      </w:r>
    </w:p>
    <w:p w:rsidR="00E94C6D" w:rsidRPr="00E94C6D" w:rsidRDefault="00E94C6D" w:rsidP="00D25B2F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длинами сторон на клетчатой разлиновке с использованием линейки;</w:t>
      </w:r>
    </w:p>
    <w:p w:rsidR="00E94C6D" w:rsidRPr="00E94C6D" w:rsidRDefault="00E94C6D" w:rsidP="00D25B2F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соотносить реальные объекты с моделями и чертежами треугольника,</w:t>
      </w:r>
    </w:p>
    <w:p w:rsidR="00E94C6D" w:rsidRPr="00E94C6D" w:rsidRDefault="00E94C6D" w:rsidP="00D25B2F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прямоугольника (квадрата).</w:t>
      </w:r>
    </w:p>
    <w:p w:rsidR="00E94C6D" w:rsidRPr="00E94C6D" w:rsidRDefault="00E94C6D" w:rsidP="00D25B2F">
      <w:pPr>
        <w:spacing w:after="0" w:line="360" w:lineRule="auto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b/>
          <w:sz w:val="24"/>
          <w:szCs w:val="24"/>
          <w:lang w:eastAsia="ru-RU"/>
        </w:rPr>
        <w:t>Обучающийся получит возможность научиться:</w:t>
      </w:r>
    </w:p>
    <w:p w:rsidR="00E94C6D" w:rsidRPr="00E94C6D" w:rsidRDefault="00E94C6D" w:rsidP="00D25B2F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изображать прямоугольник (квадрат) на нелинованной бумаге с</w:t>
      </w:r>
    </w:p>
    <w:p w:rsidR="00E94C6D" w:rsidRPr="00E94C6D" w:rsidRDefault="00E94C6D" w:rsidP="00D25B2F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использованием линейки и угольника.</w:t>
      </w:r>
    </w:p>
    <w:p w:rsidR="00E94C6D" w:rsidRPr="00E94C6D" w:rsidRDefault="00E94C6D" w:rsidP="00D25B2F">
      <w:pPr>
        <w:spacing w:after="0" w:line="360" w:lineRule="auto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b/>
          <w:sz w:val="24"/>
          <w:szCs w:val="24"/>
          <w:lang w:eastAsia="ru-RU"/>
        </w:rPr>
        <w:t>ГЕОМЕТРИЧЕСКИЕ ВЕЛИЧИНЫ</w:t>
      </w:r>
    </w:p>
    <w:p w:rsidR="00E94C6D" w:rsidRPr="00E94C6D" w:rsidRDefault="00E94C6D" w:rsidP="00D25B2F">
      <w:pPr>
        <w:spacing w:after="0" w:line="360" w:lineRule="auto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b/>
          <w:sz w:val="24"/>
          <w:szCs w:val="24"/>
          <w:lang w:eastAsia="ru-RU"/>
        </w:rPr>
        <w:t>Обучающийся научится:</w:t>
      </w:r>
    </w:p>
    <w:p w:rsidR="00E94C6D" w:rsidRPr="00E94C6D" w:rsidRDefault="00E94C6D" w:rsidP="00D25B2F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читать и записывать значения длины, используя изученные единицы длины и</w:t>
      </w:r>
    </w:p>
    <w:p w:rsidR="00E94C6D" w:rsidRPr="00E94C6D" w:rsidRDefault="00E94C6D" w:rsidP="00D25B2F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соотношения между ними (миллиметр, сантиметр, дециметр, метр);</w:t>
      </w:r>
    </w:p>
    <w:p w:rsidR="00E94C6D" w:rsidRPr="00E94C6D" w:rsidRDefault="00E94C6D" w:rsidP="00D25B2F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вычислять длину ломаной, состоящей из 2—5 звеньев, и периметр</w:t>
      </w:r>
    </w:p>
    <w:p w:rsidR="00E94C6D" w:rsidRPr="00E94C6D" w:rsidRDefault="00E94C6D" w:rsidP="00D25B2F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многоугольника (треугольника, четырёхугольника, пятиугольника).</w:t>
      </w:r>
    </w:p>
    <w:p w:rsidR="00E94C6D" w:rsidRPr="00E94C6D" w:rsidRDefault="00E94C6D" w:rsidP="00D25B2F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Учащийся получит возможность научиться:</w:t>
      </w:r>
    </w:p>
    <w:p w:rsidR="00E94C6D" w:rsidRPr="00E94C6D" w:rsidRDefault="00E94C6D" w:rsidP="00D25B2F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выбирать наиболее подходящие единицы длины в конкретной</w:t>
      </w:r>
    </w:p>
    <w:p w:rsidR="00E94C6D" w:rsidRPr="00E94C6D" w:rsidRDefault="00E94C6D" w:rsidP="00D25B2F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ситуации;</w:t>
      </w:r>
    </w:p>
    <w:p w:rsidR="00E94C6D" w:rsidRPr="00E94C6D" w:rsidRDefault="00E94C6D" w:rsidP="00D25B2F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вычислять периметр прямоугольника (квадрата);</w:t>
      </w:r>
    </w:p>
    <w:p w:rsidR="00E94C6D" w:rsidRPr="00E94C6D" w:rsidRDefault="00E94C6D" w:rsidP="00D25B2F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ru-RU"/>
        </w:rPr>
      </w:pPr>
      <w:r w:rsidRPr="00E94C6D">
        <w:rPr>
          <w:rFonts w:ascii="Calibri" w:eastAsia="Times New Roman" w:hAnsi="Calibri" w:cs="Calibri"/>
          <w:sz w:val="24"/>
          <w:szCs w:val="24"/>
          <w:lang w:eastAsia="ru-RU"/>
        </w:rPr>
        <w:t xml:space="preserve"> проводить </w:t>
      </w:r>
      <w:proofErr w:type="gramStart"/>
      <w:r w:rsidRPr="00E94C6D">
        <w:rPr>
          <w:rFonts w:ascii="Calibri" w:eastAsia="Times New Roman" w:hAnsi="Calibri" w:cs="Calibri"/>
          <w:sz w:val="24"/>
          <w:szCs w:val="24"/>
          <w:lang w:eastAsia="ru-RU"/>
        </w:rPr>
        <w:t>логические рассуждения</w:t>
      </w:r>
      <w:proofErr w:type="gramEnd"/>
      <w:r w:rsidRPr="00E94C6D">
        <w:rPr>
          <w:rFonts w:ascii="Calibri" w:eastAsia="Times New Roman" w:hAnsi="Calibri" w:cs="Calibri"/>
          <w:sz w:val="24"/>
          <w:szCs w:val="24"/>
          <w:lang w:eastAsia="ru-RU"/>
        </w:rPr>
        <w:t xml:space="preserve"> и делать выводы.</w:t>
      </w:r>
    </w:p>
    <w:p w:rsidR="00E94C6D" w:rsidRPr="00E94C6D" w:rsidRDefault="00E94C6D" w:rsidP="00D25B2F">
      <w:pPr>
        <w:spacing w:after="0" w:line="360" w:lineRule="auto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b/>
          <w:sz w:val="24"/>
          <w:szCs w:val="24"/>
          <w:lang w:eastAsia="ru-RU"/>
        </w:rPr>
        <w:t>РАБОТА С ИНФОРМАЦИЕЙ</w:t>
      </w:r>
    </w:p>
    <w:p w:rsidR="00E94C6D" w:rsidRPr="00E94C6D" w:rsidRDefault="00E94C6D" w:rsidP="00D25B2F">
      <w:pPr>
        <w:spacing w:after="0" w:line="360" w:lineRule="auto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b/>
          <w:sz w:val="24"/>
          <w:szCs w:val="24"/>
          <w:lang w:eastAsia="ru-RU"/>
        </w:rPr>
        <w:t>Обучающийся научится:</w:t>
      </w:r>
    </w:p>
    <w:p w:rsidR="00E94C6D" w:rsidRPr="00E94C6D" w:rsidRDefault="00E94C6D" w:rsidP="00D25B2F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читать и заполнять таблицы по результатам выполнения задания;</w:t>
      </w:r>
    </w:p>
    <w:p w:rsidR="00E94C6D" w:rsidRPr="00E94C6D" w:rsidRDefault="00E94C6D" w:rsidP="00D25B2F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заполнять свободные клетки в несложных таблицах, определяя правило</w:t>
      </w:r>
    </w:p>
    <w:p w:rsidR="00E94C6D" w:rsidRPr="00E94C6D" w:rsidRDefault="00E94C6D" w:rsidP="00D25B2F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составления таблиц;</w:t>
      </w:r>
    </w:p>
    <w:p w:rsidR="00E94C6D" w:rsidRPr="00E94C6D" w:rsidRDefault="00E94C6D" w:rsidP="00D25B2F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• понимать простейшие высказывания с логическими связками: если…, то…;</w:t>
      </w:r>
    </w:p>
    <w:p w:rsidR="00E94C6D" w:rsidRPr="00E94C6D" w:rsidRDefault="00E94C6D" w:rsidP="00D25B2F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E94C6D">
        <w:rPr>
          <w:rFonts w:ascii="Calibri" w:eastAsia="Times New Roman" w:hAnsi="Calibri" w:cs="Times New Roman"/>
          <w:sz w:val="24"/>
          <w:szCs w:val="24"/>
          <w:lang w:eastAsia="ru-RU"/>
        </w:rPr>
        <w:t>все; каждый и др., выделяя верные и неверные высказывания.</w:t>
      </w:r>
    </w:p>
    <w:p w:rsidR="00E94C6D" w:rsidRPr="00E94C6D" w:rsidRDefault="00E94C6D" w:rsidP="00D25B2F">
      <w:pPr>
        <w:spacing w:after="0" w:line="360" w:lineRule="auto"/>
        <w:rPr>
          <w:rFonts w:ascii="Calibri" w:eastAsia="Times New Roman" w:hAnsi="Calibri" w:cs="Times New Roman"/>
          <w:lang w:eastAsia="ru-RU"/>
        </w:rPr>
      </w:pPr>
      <w:r w:rsidRPr="00E94C6D">
        <w:rPr>
          <w:rFonts w:ascii="Calibri" w:eastAsia="Times New Roman" w:hAnsi="Calibri" w:cs="Times New Roman"/>
          <w:lang w:eastAsia="ru-RU"/>
        </w:rPr>
        <w:t>Учащийся получит возможность научиться:</w:t>
      </w:r>
    </w:p>
    <w:p w:rsidR="00E94C6D" w:rsidRPr="00E94C6D" w:rsidRDefault="00E94C6D" w:rsidP="00D25B2F">
      <w:pPr>
        <w:spacing w:after="0" w:line="360" w:lineRule="auto"/>
        <w:rPr>
          <w:rFonts w:ascii="Calibri" w:eastAsia="Times New Roman" w:hAnsi="Calibri" w:cs="Times New Roman"/>
          <w:lang w:eastAsia="ru-RU"/>
        </w:rPr>
      </w:pPr>
      <w:r w:rsidRPr="00E94C6D">
        <w:rPr>
          <w:rFonts w:ascii="Calibri" w:eastAsia="Times New Roman" w:hAnsi="Calibri" w:cs="Times New Roman"/>
          <w:lang w:eastAsia="ru-RU"/>
        </w:rPr>
        <w:t>• самостоятельно оформлять в виде таблицы зависимости между величинами:</w:t>
      </w:r>
    </w:p>
    <w:p w:rsidR="00E94C6D" w:rsidRDefault="00E94C6D" w:rsidP="00D25B2F">
      <w:pPr>
        <w:spacing w:after="0" w:line="360" w:lineRule="auto"/>
        <w:rPr>
          <w:rFonts w:ascii="Calibri" w:eastAsia="Times New Roman" w:hAnsi="Calibri" w:cs="Times New Roman"/>
          <w:lang w:eastAsia="ru-RU"/>
        </w:rPr>
      </w:pPr>
      <w:r w:rsidRPr="00E94C6D">
        <w:rPr>
          <w:rFonts w:ascii="Calibri" w:eastAsia="Times New Roman" w:hAnsi="Calibri" w:cs="Times New Roman"/>
          <w:lang w:eastAsia="ru-RU"/>
        </w:rPr>
        <w:t>цена, количество, стоимость.</w:t>
      </w:r>
    </w:p>
    <w:p w:rsidR="00D25B2F" w:rsidRDefault="00D25B2F" w:rsidP="00D25B2F">
      <w:pPr>
        <w:spacing w:after="0" w:line="360" w:lineRule="auto"/>
        <w:rPr>
          <w:rFonts w:ascii="Calibri" w:eastAsia="Times New Roman" w:hAnsi="Calibri" w:cs="Times New Roman"/>
          <w:lang w:eastAsia="ru-RU"/>
        </w:rPr>
      </w:pPr>
    </w:p>
    <w:p w:rsidR="00D25B2F" w:rsidRDefault="00D25B2F" w:rsidP="00D25B2F">
      <w:pPr>
        <w:spacing w:after="0" w:line="360" w:lineRule="auto"/>
        <w:rPr>
          <w:rFonts w:ascii="Calibri" w:eastAsia="Times New Roman" w:hAnsi="Calibri" w:cs="Times New Roman"/>
          <w:lang w:eastAsia="ru-RU"/>
        </w:rPr>
      </w:pPr>
    </w:p>
    <w:p w:rsidR="00D25B2F" w:rsidRDefault="00D25B2F" w:rsidP="00D25B2F">
      <w:pPr>
        <w:spacing w:after="0" w:line="360" w:lineRule="auto"/>
        <w:rPr>
          <w:rFonts w:ascii="Calibri" w:eastAsia="Times New Roman" w:hAnsi="Calibri" w:cs="Times New Roman"/>
          <w:lang w:eastAsia="ru-RU"/>
        </w:rPr>
      </w:pPr>
    </w:p>
    <w:p w:rsidR="00D25B2F" w:rsidRPr="00E94C6D" w:rsidRDefault="00D25B2F" w:rsidP="00D25B2F">
      <w:pPr>
        <w:spacing w:after="0" w:line="360" w:lineRule="auto"/>
        <w:rPr>
          <w:rFonts w:ascii="Calibri" w:eastAsia="Times New Roman" w:hAnsi="Calibri" w:cs="Times New Roman"/>
          <w:lang w:eastAsia="ru-RU"/>
        </w:rPr>
      </w:pPr>
    </w:p>
    <w:p w:rsidR="00E94C6D" w:rsidRPr="00E94C6D" w:rsidRDefault="00E94C6D" w:rsidP="00D25B2F">
      <w:pPr>
        <w:spacing w:after="0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  <w:r w:rsidRPr="00E94C6D">
        <w:rPr>
          <w:rFonts w:ascii="Calibri" w:eastAsia="Times New Roman" w:hAnsi="Calibri" w:cs="Times New Roman"/>
          <w:b/>
          <w:sz w:val="24"/>
          <w:szCs w:val="24"/>
          <w:lang w:eastAsia="ru-RU"/>
        </w:rPr>
        <w:t xml:space="preserve">СОДЕРЖАНИЕ </w:t>
      </w:r>
      <w:r w:rsidRPr="00E94C6D">
        <w:rPr>
          <w:rFonts w:ascii="Calibri" w:eastAsia="Times New Roman" w:hAnsi="Calibri" w:cs="Times New Roman"/>
          <w:b/>
          <w:sz w:val="28"/>
          <w:szCs w:val="28"/>
          <w:lang w:eastAsia="ru-RU"/>
        </w:rPr>
        <w:t>предметного</w:t>
      </w:r>
      <w:r w:rsidRPr="00E94C6D">
        <w:rPr>
          <w:rFonts w:ascii="Calibri" w:eastAsia="Times New Roman" w:hAnsi="Calibri" w:cs="Times New Roman"/>
          <w:b/>
          <w:sz w:val="24"/>
          <w:szCs w:val="24"/>
          <w:lang w:eastAsia="ru-RU"/>
        </w:rPr>
        <w:t xml:space="preserve"> КУРСА  </w:t>
      </w:r>
    </w:p>
    <w:tbl>
      <w:tblPr>
        <w:tblW w:w="10935" w:type="dxa"/>
        <w:tblInd w:w="-66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935"/>
      </w:tblGrid>
      <w:tr w:rsidR="00E94C6D" w:rsidRPr="00E94C6D" w:rsidTr="000645ED">
        <w:trPr>
          <w:trHeight w:val="257"/>
        </w:trPr>
        <w:tc>
          <w:tcPr>
            <w:tcW w:w="1093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42" w:type="dxa"/>
              <w:left w:w="42" w:type="dxa"/>
              <w:bottom w:w="42" w:type="dxa"/>
              <w:right w:w="42" w:type="dxa"/>
            </w:tcMar>
            <w:hideMark/>
          </w:tcPr>
          <w:p w:rsidR="00E94C6D" w:rsidRPr="00E94C6D" w:rsidRDefault="00E94C6D" w:rsidP="00E94C6D">
            <w:pPr>
              <w:spacing w:after="0" w:line="0" w:lineRule="atLeast"/>
              <w:ind w:right="22"/>
              <w:jc w:val="center"/>
              <w:rPr>
                <w:rFonts w:ascii="Arial" w:eastAsia="Times New Roman" w:hAnsi="Arial" w:cs="Arial"/>
                <w:color w:val="666666"/>
                <w:sz w:val="1"/>
                <w:szCs w:val="21"/>
                <w:lang w:eastAsia="ru-RU"/>
              </w:rPr>
            </w:pPr>
            <w:r w:rsidRPr="00E94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от 1 до 100. Нумерация (16 ч)</w:t>
            </w:r>
          </w:p>
        </w:tc>
      </w:tr>
      <w:tr w:rsidR="00E94C6D" w:rsidRPr="00E94C6D" w:rsidTr="000645ED">
        <w:tc>
          <w:tcPr>
            <w:tcW w:w="10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2" w:type="dxa"/>
              <w:left w:w="42" w:type="dxa"/>
              <w:bottom w:w="42" w:type="dxa"/>
              <w:right w:w="42" w:type="dxa"/>
            </w:tcMar>
            <w:hideMark/>
          </w:tcPr>
          <w:p w:rsidR="00E94C6D" w:rsidRPr="00E94C6D" w:rsidRDefault="00E94C6D" w:rsidP="00E94C6D">
            <w:pPr>
              <w:spacing w:after="0" w:line="0" w:lineRule="atLeast"/>
              <w:ind w:right="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94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Новая счетная единица – десяток</w:t>
            </w:r>
            <w:proofErr w:type="gramStart"/>
            <w:r w:rsidRPr="00E94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E94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 десятками. Образование и названия чисел, их десятичный состав. Запись и чтение чисел. Числа однозначные и двузначные. Порядок следования чисел при счете. Сравнение чисел. Единицы длины: сантиметр, дециметр, миллиметр, метр. Соотношения между ними. Длина ломаной. Периметр многоугольника. Единицы времени: час, минута. Соотношение между ними. Определение времени по часам с точностью до минуты. Монеты (набор и размен). Задачи на нахождение неизвестного слагаемого, неизвестного уменьшаемого и неизвестного вычитаемого. Решение задач в 2 действия на сложение и вычитание. </w:t>
            </w:r>
            <w:r w:rsidRPr="00E94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E94C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Практические работы: Единицы длины. Построение отрезков заданной длины. Монеты (набор и размен).</w:t>
            </w:r>
          </w:p>
        </w:tc>
      </w:tr>
      <w:tr w:rsidR="00E94C6D" w:rsidRPr="00E94C6D" w:rsidTr="000645ED">
        <w:tc>
          <w:tcPr>
            <w:tcW w:w="10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2" w:type="dxa"/>
              <w:left w:w="42" w:type="dxa"/>
              <w:bottom w:w="42" w:type="dxa"/>
              <w:right w:w="42" w:type="dxa"/>
            </w:tcMar>
            <w:hideMark/>
          </w:tcPr>
          <w:p w:rsidR="00E94C6D" w:rsidRPr="00E94C6D" w:rsidRDefault="00E94C6D" w:rsidP="00E94C6D">
            <w:pPr>
              <w:spacing w:after="0" w:line="0" w:lineRule="atLeast"/>
              <w:ind w:right="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94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от 1 до 100. Сложение и вычитание (70 ч)</w:t>
            </w:r>
          </w:p>
        </w:tc>
      </w:tr>
      <w:tr w:rsidR="00E94C6D" w:rsidRPr="00E94C6D" w:rsidTr="000645ED">
        <w:tc>
          <w:tcPr>
            <w:tcW w:w="10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2" w:type="dxa"/>
              <w:left w:w="42" w:type="dxa"/>
              <w:bottom w:w="42" w:type="dxa"/>
              <w:right w:w="42" w:type="dxa"/>
            </w:tcMar>
            <w:hideMark/>
          </w:tcPr>
          <w:p w:rsidR="00E94C6D" w:rsidRPr="00E94C6D" w:rsidRDefault="00E94C6D" w:rsidP="00E94C6D">
            <w:pPr>
              <w:spacing w:after="0" w:line="0" w:lineRule="atLeast"/>
              <w:ind w:right="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94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Устные и письменные приемы сложения и вычитания чисел в пределах 100. Числовое выражение и его значение. Порядок действий в выражениях, содержащих 2 действия (со скобками и без них). Сочетательное свойство сложения. Использование переместительного и сочетательного свойств сложения для рационализации вычислений. Взаимосвязь между компонентами и результатом сложения (вычитания). Проверка сложения и вычитания. Выражения с одной переменной вида </w:t>
            </w:r>
            <w:r w:rsidRPr="00E94C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 </w:t>
            </w:r>
            <w:r w:rsidRPr="00E94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+ 28, 43-6. Уравнение. Решение уравнения. Решение уравнений вида 12 + х =12, 25 - х = 20, х - 2 = 8 способом подбора. Угол. Виды углов: прямой, острый, тупой. Прямоугольник (квадрат). Свойство противоположных сторон прямоугольника. Построение прямого угла, прямоугольника (квадрата) на клетчатой бумаге. Решение задач в 1 - 2 действия на сложение и вычитание.</w:t>
            </w:r>
            <w:r w:rsidRPr="00E94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E94C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Практические работы: Сумма и разность отрезков. Единицы времени, определение времени по часам с точностью до часа, с точностью до минуты.</w:t>
            </w:r>
            <w:r w:rsidRPr="00E94C6D">
              <w:rPr>
                <w:rFonts w:ascii="Calibri" w:eastAsia="Times New Roman" w:hAnsi="Calibri" w:cs="Calibri"/>
                <w:color w:val="000000"/>
                <w:sz w:val="28"/>
                <w:lang w:eastAsia="ru-RU"/>
              </w:rPr>
              <w:t> </w:t>
            </w:r>
            <w:r w:rsidRPr="00E94C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Прямой угол, получение модели прямого угла; построение прямого угла и прямоугольника на клетчатой бумаге.</w:t>
            </w:r>
          </w:p>
        </w:tc>
      </w:tr>
      <w:tr w:rsidR="00E94C6D" w:rsidRPr="00E94C6D" w:rsidTr="000645ED">
        <w:tc>
          <w:tcPr>
            <w:tcW w:w="10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2" w:type="dxa"/>
              <w:left w:w="42" w:type="dxa"/>
              <w:bottom w:w="42" w:type="dxa"/>
              <w:right w:w="42" w:type="dxa"/>
            </w:tcMar>
            <w:hideMark/>
          </w:tcPr>
          <w:p w:rsidR="00E94C6D" w:rsidRPr="00E94C6D" w:rsidRDefault="00E94C6D" w:rsidP="00E94C6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94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от 1 до 100. Умножение и деление (39 ч)</w:t>
            </w:r>
          </w:p>
        </w:tc>
      </w:tr>
      <w:tr w:rsidR="00E94C6D" w:rsidRPr="00E94C6D" w:rsidTr="000645ED">
        <w:tc>
          <w:tcPr>
            <w:tcW w:w="10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2" w:type="dxa"/>
              <w:left w:w="42" w:type="dxa"/>
              <w:bottom w:w="42" w:type="dxa"/>
              <w:right w:w="42" w:type="dxa"/>
            </w:tcMar>
            <w:hideMark/>
          </w:tcPr>
          <w:p w:rsidR="00E94C6D" w:rsidRPr="00E94C6D" w:rsidRDefault="00E94C6D" w:rsidP="00E94C6D">
            <w:pPr>
              <w:spacing w:after="0" w:line="0" w:lineRule="atLeast"/>
              <w:ind w:right="8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94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Конкретный смысл и названия действий умножения и деления. Знаки умножения • (точка) и деления</w:t>
            </w:r>
            <w:proofErr w:type="gramStart"/>
            <w:r w:rsidRPr="00E94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4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(две точки). Названия компонентов и результата умножения (деления), их использование при чтении и записи выражений. Переместительное свойство умножения. Взаимосвязи между компонентами и результатом действия умножения; их использование при рассмотрении деления с числом 10 и при составлении таблиц умножения и деления с числами 2, 3. Порядок выполнения действий в выражениях, содержащих 2-3 действия (со скобками и без них). Периметр прямоугольника (квадрата). Решение задач в одно действие на умножение и деление.</w:t>
            </w:r>
          </w:p>
        </w:tc>
      </w:tr>
      <w:tr w:rsidR="00E94C6D" w:rsidRPr="00E94C6D" w:rsidTr="000645ED">
        <w:tc>
          <w:tcPr>
            <w:tcW w:w="10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2" w:type="dxa"/>
              <w:left w:w="42" w:type="dxa"/>
              <w:bottom w:w="42" w:type="dxa"/>
              <w:right w:w="42" w:type="dxa"/>
            </w:tcMar>
            <w:hideMark/>
          </w:tcPr>
          <w:p w:rsidR="00E94C6D" w:rsidRPr="00E94C6D" w:rsidRDefault="00E94C6D" w:rsidP="00E94C6D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94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Итоговое повторение (11 ч)</w:t>
            </w:r>
          </w:p>
        </w:tc>
      </w:tr>
      <w:tr w:rsidR="00E94C6D" w:rsidRPr="00E94C6D" w:rsidTr="000645ED">
        <w:tc>
          <w:tcPr>
            <w:tcW w:w="10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2" w:type="dxa"/>
              <w:left w:w="42" w:type="dxa"/>
              <w:bottom w:w="42" w:type="dxa"/>
              <w:right w:w="42" w:type="dxa"/>
            </w:tcMar>
            <w:hideMark/>
          </w:tcPr>
          <w:p w:rsidR="00E94C6D" w:rsidRPr="00E94C6D" w:rsidRDefault="00E94C6D" w:rsidP="00E94C6D">
            <w:pPr>
              <w:spacing w:after="0" w:line="0" w:lineRule="atLeast"/>
              <w:ind w:right="8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94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от 1 до 100. Нумерация чисел. Сложение, вычитание, умножение, деление в пределах 100: устные и письменные приемы. Решение задач изученных видов.</w:t>
            </w:r>
          </w:p>
        </w:tc>
      </w:tr>
    </w:tbl>
    <w:p w:rsidR="00E94C6D" w:rsidRPr="00E94C6D" w:rsidRDefault="00E94C6D" w:rsidP="00E94C6D">
      <w:pPr>
        <w:rPr>
          <w:rFonts w:ascii="Calibri" w:eastAsia="Times New Roman" w:hAnsi="Calibri" w:cs="Times New Roman"/>
          <w:lang w:eastAsia="ru-RU"/>
        </w:rPr>
      </w:pPr>
    </w:p>
    <w:p w:rsidR="00E94C6D" w:rsidRPr="00E94C6D" w:rsidRDefault="00E94C6D" w:rsidP="00E94C6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94C6D" w:rsidRPr="00E94C6D" w:rsidRDefault="00E94C6D" w:rsidP="00E94C6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94C6D" w:rsidRPr="00E94C6D" w:rsidRDefault="00E94C6D" w:rsidP="00E94C6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94C6D" w:rsidRPr="00E94C6D" w:rsidRDefault="00E94C6D" w:rsidP="00E94C6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94C6D" w:rsidRPr="00E94C6D" w:rsidRDefault="00E94C6D" w:rsidP="00E94C6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94C6D" w:rsidRPr="00E94C6D" w:rsidRDefault="00E94C6D" w:rsidP="00E94C6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94C6D" w:rsidRPr="00E94C6D" w:rsidRDefault="00E94C6D" w:rsidP="00E94C6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94C6D" w:rsidRPr="00E94C6D" w:rsidRDefault="00E94C6D" w:rsidP="00E94C6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94C6D" w:rsidRPr="00E94C6D" w:rsidRDefault="00E94C6D" w:rsidP="00E94C6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94C6D" w:rsidRPr="00E94C6D" w:rsidRDefault="00E94C6D" w:rsidP="00E94C6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94C6D" w:rsidRPr="00E94C6D" w:rsidRDefault="00E94C6D" w:rsidP="00E94C6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94C6D" w:rsidRPr="00E94C6D" w:rsidRDefault="00E94C6D" w:rsidP="00E94C6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94C6D" w:rsidRPr="00E94C6D" w:rsidRDefault="00E94C6D" w:rsidP="00E94C6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94C6D" w:rsidRDefault="00E94C6D" w:rsidP="00E94C6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85DA9" w:rsidRDefault="00185DA9" w:rsidP="00E94C6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85DA9" w:rsidRPr="00E94C6D" w:rsidRDefault="00185DA9" w:rsidP="00E94C6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94C6D" w:rsidRPr="00E94C6D" w:rsidRDefault="00E94C6D" w:rsidP="00E94C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94C6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Календарно-тематическое планирование по математике  в 2  классе</w:t>
      </w:r>
    </w:p>
    <w:p w:rsidR="00E94C6D" w:rsidRPr="00E94C6D" w:rsidRDefault="00E94C6D" w:rsidP="00E94C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proofErr w:type="gramStart"/>
      <w:r w:rsidRPr="00E94C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(Учебный план школы предусматривает изучение математики  в  2 классе в объеме 136 часов (4 ч. в неделю)</w:t>
      </w:r>
      <w:proofErr w:type="gramEnd"/>
    </w:p>
    <w:p w:rsidR="00E94C6D" w:rsidRPr="00E94C6D" w:rsidRDefault="00E94C6D" w:rsidP="00E94C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576" w:type="pct"/>
        <w:tblInd w:w="-4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59"/>
        <w:gridCol w:w="79"/>
        <w:gridCol w:w="6166"/>
        <w:gridCol w:w="1492"/>
        <w:gridCol w:w="1362"/>
        <w:gridCol w:w="134"/>
        <w:gridCol w:w="31"/>
        <w:gridCol w:w="760"/>
        <w:gridCol w:w="8"/>
        <w:gridCol w:w="20"/>
        <w:gridCol w:w="8280"/>
        <w:gridCol w:w="595"/>
      </w:tblGrid>
      <w:tr w:rsidR="00E94C6D" w:rsidRPr="00E94C6D" w:rsidTr="000645ED">
        <w:trPr>
          <w:gridAfter w:val="3"/>
          <w:wAfter w:w="2259" w:type="pct"/>
          <w:cantSplit/>
          <w:trHeight w:val="1117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Изучаемый раздел, тема учебного материала</w:t>
            </w:r>
          </w:p>
        </w:tc>
        <w:tc>
          <w:tcPr>
            <w:tcW w:w="379" w:type="pct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E94C6D" w:rsidRPr="00E94C6D" w:rsidRDefault="00E94C6D" w:rsidP="00E94C6D">
            <w:pPr>
              <w:spacing w:after="0" w:line="240" w:lineRule="auto"/>
              <w:ind w:right="113"/>
              <w:rPr>
                <w:rFonts w:ascii="Times New Roman" w:eastAsia="Calibri" w:hAnsi="Times New Roman" w:cs="Times New Roman"/>
                <w:b/>
                <w:iCs/>
              </w:rPr>
            </w:pPr>
          </w:p>
          <w:p w:rsidR="00E94C6D" w:rsidRPr="00E94C6D" w:rsidRDefault="00E94C6D" w:rsidP="00E94C6D">
            <w:pPr>
              <w:spacing w:after="0" w:line="240" w:lineRule="auto"/>
              <w:ind w:right="113"/>
              <w:rPr>
                <w:rFonts w:ascii="Times New Roman" w:eastAsia="Calibri" w:hAnsi="Times New Roman" w:cs="Times New Roman"/>
                <w:b/>
                <w:iCs/>
              </w:rPr>
            </w:pPr>
            <w:r w:rsidRPr="00E94C6D">
              <w:rPr>
                <w:rFonts w:ascii="Times New Roman" w:eastAsia="Calibri" w:hAnsi="Times New Roman" w:cs="Times New Roman"/>
                <w:b/>
                <w:iCs/>
              </w:rPr>
              <w:t>Календарные сроки</w:t>
            </w:r>
          </w:p>
        </w:tc>
        <w:tc>
          <w:tcPr>
            <w:tcW w:w="3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4C6D" w:rsidRPr="00E94C6D" w:rsidRDefault="00E94C6D" w:rsidP="00E94C6D">
            <w:pPr>
              <w:spacing w:after="0" w:line="240" w:lineRule="auto"/>
              <w:ind w:right="113"/>
              <w:rPr>
                <w:rFonts w:ascii="Times New Roman" w:eastAsia="Calibri" w:hAnsi="Times New Roman" w:cs="Times New Roman"/>
                <w:b/>
                <w:iCs/>
              </w:rPr>
            </w:pPr>
            <w:r w:rsidRPr="00E94C6D">
              <w:rPr>
                <w:rFonts w:ascii="Times New Roman" w:eastAsia="Calibri" w:hAnsi="Times New Roman" w:cs="Times New Roman"/>
                <w:b/>
                <w:iCs/>
              </w:rPr>
              <w:t>Фактические сроки</w:t>
            </w:r>
          </w:p>
        </w:tc>
        <w:tc>
          <w:tcPr>
            <w:tcW w:w="2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Кол-во часов</w:t>
            </w:r>
          </w:p>
        </w:tc>
      </w:tr>
      <w:tr w:rsidR="00E94C6D" w:rsidRPr="00E94C6D" w:rsidTr="000645ED">
        <w:trPr>
          <w:gridAfter w:val="3"/>
          <w:wAfter w:w="2259" w:type="pct"/>
          <w:cantSplit/>
          <w:trHeight w:val="423"/>
        </w:trPr>
        <w:tc>
          <w:tcPr>
            <w:tcW w:w="2741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tabs>
                <w:tab w:val="left" w:pos="4230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ab/>
            </w:r>
            <w:r w:rsidRPr="00E94C6D">
              <w:rPr>
                <w:rFonts w:ascii="Calibri" w:eastAsia="Calibri" w:hAnsi="Calibri" w:cs="Times New Roman"/>
                <w:b/>
                <w:sz w:val="24"/>
                <w:szCs w:val="24"/>
              </w:rPr>
              <w:t>1-четверть – 35 часов</w:t>
            </w:r>
          </w:p>
        </w:tc>
      </w:tr>
      <w:tr w:rsidR="00E94C6D" w:rsidRPr="00E94C6D" w:rsidTr="000645ED">
        <w:trPr>
          <w:gridAfter w:val="3"/>
          <w:wAfter w:w="2259" w:type="pct"/>
          <w:trHeight w:val="407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Числа  от 1 до  20.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09"/>
              <w:jc w:val="center"/>
              <w:rPr>
                <w:rFonts w:ascii="Times New Roman" w:eastAsia="Calibri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3"/>
          <w:wAfter w:w="2259" w:type="pct"/>
          <w:trHeight w:val="767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Повторение.</w:t>
            </w:r>
            <w:r w:rsidRPr="00E94C6D">
              <w:rPr>
                <w:rFonts w:ascii="Times New Roman" w:eastAsia="Calibri" w:hAnsi="Times New Roman" w:cs="Times New Roman"/>
                <w:b/>
              </w:rPr>
              <w:t>Числа  от 1 до  20.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09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3"/>
          <w:wAfter w:w="2259" w:type="pct"/>
          <w:trHeight w:val="37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Десятки. Счёт десятками  до  100.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09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3"/>
          <w:wAfter w:w="2259" w:type="pct"/>
          <w:trHeight w:val="350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 xml:space="preserve">4. 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Числа от  11 до 100. Образование чисел.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09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3"/>
          <w:wAfter w:w="2259" w:type="pct"/>
          <w:trHeight w:val="368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Числа от  11 до 100. Поместное  значение  цифр.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09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3"/>
          <w:wAfter w:w="2259" w:type="pct"/>
          <w:trHeight w:val="123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 xml:space="preserve">6.  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Однозначные и  двузначные  числа.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09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3"/>
          <w:wAfter w:w="2259" w:type="pct"/>
          <w:trHeight w:val="256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 xml:space="preserve">Миллиметр.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09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3"/>
          <w:wAfter w:w="2259" w:type="pct"/>
          <w:trHeight w:val="823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Миллиметр. Конструирование коробочки для мелких предметов.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09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3"/>
          <w:wAfter w:w="2259" w:type="pct"/>
          <w:trHeight w:val="370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Контрольная №1 (входная)по теме: «Числа от 1 до 20».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09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3"/>
          <w:wAfter w:w="2259" w:type="pct"/>
          <w:trHeight w:val="25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 xml:space="preserve">Анализ контрольной работы. Наименьшее  трёхзначное число. Сотня.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09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3"/>
          <w:wAfter w:w="2259" w:type="pct"/>
          <w:trHeight w:val="183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Метр. Таблица мер  длины.</w:t>
            </w:r>
          </w:p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09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3"/>
          <w:wAfter w:w="2259" w:type="pct"/>
          <w:trHeight w:val="310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Сложение и вычитание вида 35+5, 35-30, 35-5.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09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3"/>
          <w:wAfter w:w="2259" w:type="pct"/>
          <w:trHeight w:val="287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Замена двузначного числа суммой разрядных  слагаемых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09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3"/>
          <w:wAfter w:w="2259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Единицы стоимости. Рубль. Копейка.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09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3"/>
          <w:wAfter w:w="2259" w:type="pct"/>
          <w:trHeight w:val="449"/>
        </w:trPr>
        <w:tc>
          <w:tcPr>
            <w:tcW w:w="193" w:type="pct"/>
            <w:tcBorders>
              <w:top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Единицы стоимости. Рубль. Копейка. Решение задач.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09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7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3"/>
          <w:wAfter w:w="2259" w:type="pct"/>
          <w:trHeight w:val="583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Выполнение заданий творческого и поискового характера «Странички для любознательных».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09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3"/>
          <w:wAfter w:w="2259" w:type="pct"/>
          <w:trHeight w:val="457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lang w:val="tt-RU"/>
              </w:rPr>
              <w:t>17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Повторение пройденного. «Что узнали. Чему научились».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09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3"/>
          <w:wAfter w:w="2259" w:type="pct"/>
          <w:trHeight w:val="515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lang w:val="tt-RU"/>
              </w:rPr>
              <w:t>18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 xml:space="preserve">Контрольная работа №2 «Проверим себя и оценим свои достижения» (тестовая форма).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09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4"/>
          <w:wAfter w:w="2261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 xml:space="preserve">Анализ контрольной работы. </w:t>
            </w:r>
            <w:r w:rsidRPr="00E94C6D">
              <w:rPr>
                <w:rFonts w:ascii="Times New Roman" w:eastAsia="Calibri" w:hAnsi="Times New Roman" w:cs="Times New Roman"/>
                <w:b/>
              </w:rPr>
              <w:t>Выполнение заданий творческого и поискового характера «Странички для любознательных».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09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4"/>
          <w:wAfter w:w="2261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 xml:space="preserve">Задачи, обратные данной.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5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4"/>
          <w:wAfter w:w="2261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Сумма и разность отрезков.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5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4"/>
          <w:wAfter w:w="2261" w:type="pct"/>
          <w:trHeight w:val="826"/>
        </w:trPr>
        <w:tc>
          <w:tcPr>
            <w:tcW w:w="193" w:type="pct"/>
            <w:tcBorders>
              <w:top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Задачи на нахождение неизвестного уменьшаемого.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5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4"/>
          <w:wAfter w:w="2261" w:type="pct"/>
          <w:trHeight w:val="215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Задачи на нахождение неизвестного вычитаемого.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5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4"/>
          <w:wAfter w:w="2261" w:type="pct"/>
          <w:trHeight w:val="308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0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 xml:space="preserve">Задачи на нахождение неизвестного вычитаемого. </w:t>
            </w:r>
            <w:r w:rsidRPr="00E94C6D">
              <w:rPr>
                <w:rFonts w:ascii="Times New Roman" w:eastAsia="Calibri" w:hAnsi="Times New Roman" w:cs="Times New Roman"/>
                <w:b/>
              </w:rPr>
              <w:lastRenderedPageBreak/>
              <w:t>Повторение.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5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4"/>
          <w:wAfter w:w="2261" w:type="pct"/>
          <w:trHeight w:val="237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lastRenderedPageBreak/>
              <w:t>25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Единица времени. Час. Минута.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5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4"/>
          <w:wAfter w:w="2261" w:type="pct"/>
          <w:trHeight w:val="823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Длина ломаной.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5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4"/>
          <w:wAfter w:w="2261" w:type="pct"/>
          <w:trHeight w:val="121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Длина ломаной. Решение задач.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5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4"/>
          <w:wAfter w:w="2261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Выполнение заданий творческого и поискового характера «Странички для любознательных».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5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4"/>
          <w:wAfter w:w="2261" w:type="pct"/>
          <w:trHeight w:val="247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Порядок выполнения действий. Скобки.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4"/>
          <w:wAfter w:w="2261" w:type="pct"/>
          <w:trHeight w:val="246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 xml:space="preserve">Числовые выражения.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5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4"/>
          <w:wAfter w:w="2261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Сравнение числовых выражений.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5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4"/>
          <w:wAfter w:w="2261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Периметр многоугольник. Графический диктант.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5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4"/>
          <w:wAfter w:w="2261" w:type="pct"/>
          <w:trHeight w:val="655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Свойства сложения.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5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4"/>
          <w:wAfter w:w="2261" w:type="pct"/>
          <w:trHeight w:val="565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Свойства сложения.  Решение задач.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5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4"/>
          <w:wAfter w:w="2261" w:type="pct"/>
          <w:trHeight w:val="696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 xml:space="preserve">Свойства сложения. </w:t>
            </w:r>
            <w:r w:rsidRPr="00E94C6D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Закрепление изученного. Решение задач.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4"/>
          <w:wAfter w:w="2261" w:type="pct"/>
          <w:trHeight w:val="179"/>
        </w:trPr>
        <w:tc>
          <w:tcPr>
            <w:tcW w:w="2739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E94C6D">
              <w:rPr>
                <w:rFonts w:ascii="Calibri" w:eastAsia="Calibri" w:hAnsi="Calibri" w:cs="Times New Roman"/>
                <w:b/>
                <w:sz w:val="24"/>
                <w:szCs w:val="24"/>
              </w:rPr>
              <w:t>2-четверть – 29 часов</w:t>
            </w:r>
          </w:p>
        </w:tc>
      </w:tr>
      <w:tr w:rsidR="00E94C6D" w:rsidRPr="00E94C6D" w:rsidTr="000645ED">
        <w:trPr>
          <w:gridAfter w:val="4"/>
          <w:wAfter w:w="2261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Подготовка к изучению устных приемов вычислений.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4"/>
          <w:wAfter w:w="2261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Устные вычисления.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1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4"/>
          <w:wAfter w:w="2261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E94C6D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Случаи сложения 36 + 2, 36 + 20.</w:t>
            </w:r>
          </w:p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1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E94C6D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Случаи вычитания 36 - 2, 36 - 20.</w:t>
            </w:r>
          </w:p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1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both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E94C6D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Случаи сложения 26 + 4.</w:t>
            </w:r>
          </w:p>
          <w:p w:rsidR="00E94C6D" w:rsidRPr="00E94C6D" w:rsidRDefault="00E94C6D" w:rsidP="00E94C6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1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210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E94C6D">
              <w:rPr>
                <w:rFonts w:ascii="Times New Roman" w:eastAsia="Calibri" w:hAnsi="Times New Roman" w:cs="Times New Roman"/>
              </w:rPr>
              <w:t>Прием вычислений вида      30 - 7.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Прием вычислений вида      60 - 24.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6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 xml:space="preserve">43 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Прием вычислений вида      60 - 24. Решение задач.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Решение задач. Закрепление изученного.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657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Закрепление. Тест по теме «Вычитание из круглого десятка. Решение составных задач»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1256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Прием вычислений вида      26 + 7.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Прием вычислений вида      35 - 7.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Прием вычислений вида      35 - 7. Закрепление изученного.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Устные и письменные приёмы сложения и вычитания.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 xml:space="preserve">50 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Устные и письменные приёмы сложения и вычитания.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376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lastRenderedPageBreak/>
              <w:t>51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Закрепление изученного. Решение задач.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Контрольная работа №3 по теме</w:t>
            </w:r>
            <w:proofErr w:type="gramStart"/>
            <w:r w:rsidRPr="00E94C6D">
              <w:rPr>
                <w:rFonts w:ascii="Times New Roman" w:eastAsia="Calibri" w:hAnsi="Times New Roman" w:cs="Times New Roman"/>
                <w:b/>
              </w:rPr>
              <w:t>:</w:t>
            </w:r>
            <w:r w:rsidRPr="00E94C6D">
              <w:rPr>
                <w:rFonts w:ascii="Calibri" w:eastAsia="Calibri" w:hAnsi="Calibri" w:cs="Times New Roman"/>
                <w:b/>
                <w:sz w:val="24"/>
                <w:szCs w:val="24"/>
                <w:lang w:eastAsia="ru-RU"/>
              </w:rPr>
              <w:t>«</w:t>
            </w:r>
            <w:proofErr w:type="gramEnd"/>
            <w:r w:rsidRPr="00E94C6D">
              <w:rPr>
                <w:rFonts w:ascii="Calibri" w:eastAsia="Calibri" w:hAnsi="Calibri" w:cs="Times New Roman"/>
                <w:b/>
                <w:sz w:val="24"/>
                <w:szCs w:val="24"/>
                <w:lang w:eastAsia="ru-RU"/>
              </w:rPr>
              <w:t>Сравнение выражений. Решение задач».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53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Работа над ошибками. Анализ контрольных работ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668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Закрепление изученного материала.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55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Буквенные выражения.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1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805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56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Буквенные выражения.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1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08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both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E94C6D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Закрепление</w:t>
            </w:r>
            <w:proofErr w:type="gramStart"/>
            <w:r w:rsidRPr="00E94C6D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94C6D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Буквенные выражения.</w:t>
            </w:r>
          </w:p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1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48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58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 xml:space="preserve">Уравнения.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1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1005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59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Закрепление. Уравнение.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1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 xml:space="preserve">Уравнения. Решение уравнения методом подбора.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1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57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61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Решение уравнений способом подбора. Закрепление.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1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205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62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.</w:t>
            </w:r>
            <w:r w:rsidRPr="00E94C6D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 xml:space="preserve"> Проверка сложения.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1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63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Проверка вычитания.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1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201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Сложение вида 45 + 23.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201"/>
        </w:trPr>
        <w:tc>
          <w:tcPr>
            <w:tcW w:w="2746" w:type="pct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tabs>
                <w:tab w:val="left" w:pos="4050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ab/>
            </w:r>
            <w:r w:rsidRPr="00E94C6D">
              <w:rPr>
                <w:rFonts w:ascii="Calibri" w:eastAsia="Calibri" w:hAnsi="Calibri" w:cs="Times New Roman"/>
                <w:b/>
                <w:sz w:val="24"/>
                <w:szCs w:val="24"/>
              </w:rPr>
              <w:t>3-четверть - 40 часов</w:t>
            </w:r>
          </w:p>
        </w:tc>
      </w:tr>
      <w:tr w:rsidR="00E94C6D" w:rsidRPr="00E94C6D" w:rsidTr="000645ED">
        <w:trPr>
          <w:gridAfter w:val="2"/>
          <w:wAfter w:w="2254" w:type="pct"/>
          <w:trHeight w:val="185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65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 xml:space="preserve">Вычитание вида </w:t>
            </w:r>
          </w:p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57– 26.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208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66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Письменное сложение и вычитание двухзначных чисел без перехода через десяток.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160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Решение задач и выражений.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133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68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Угол. Виды углов.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555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69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Угол. Виды углов. Решение задач.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215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Сложение вида       37 + 48.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121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71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Сложение вида       37 + 53.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72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Прямоугольник.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rPr>
                <w:rFonts w:ascii="Calibri" w:eastAsia="Calibri" w:hAnsi="Calibri" w:cs="Times New Roman"/>
                <w:lang w:val="tt-RU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377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73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Прямоугольник. Решение задач.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29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 xml:space="preserve">74 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Сложение вида</w:t>
            </w:r>
          </w:p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 xml:space="preserve"> 87 + 13.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Контрольная работа № 4 по теме: Вида сложения.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trHeight w:val="699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76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Вычисление вида   32 + 8, 40 – 8.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tabs>
                <w:tab w:val="left" w:pos="360"/>
                <w:tab w:val="center" w:pos="669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21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E94C6D" w:rsidRPr="00E94C6D" w:rsidTr="000645ED">
        <w:trPr>
          <w:gridAfter w:val="2"/>
          <w:wAfter w:w="2254" w:type="pct"/>
          <w:trHeight w:val="37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 xml:space="preserve">77 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Вычитания вида 50 -24.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723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78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Закрепление. Решение задач на нахождение неизвестного слагаемого, уменьшаемого.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270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79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Повторение пройденного. «Что узнали. Чему научились». Тест.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lastRenderedPageBreak/>
              <w:t>80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Закрепление изученного. Решение уравнений и выражений со скобками.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81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Контрольная работа №5 по теме:</w:t>
            </w:r>
            <w:r w:rsidRPr="00E94C6D">
              <w:rPr>
                <w:rFonts w:ascii="Calibri" w:eastAsia="Calibri" w:hAnsi="Calibri" w:cs="Times New Roman"/>
                <w:b/>
                <w:sz w:val="24"/>
                <w:szCs w:val="24"/>
                <w:lang w:eastAsia="ru-RU"/>
              </w:rPr>
              <w:t>«Письменные приёмы сложения, сравнение величин».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886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82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Анализ контрольной работы.</w:t>
            </w:r>
            <w:r w:rsidRPr="00E94C6D">
              <w:rPr>
                <w:rFonts w:ascii="Times New Roman" w:eastAsia="Calibri" w:hAnsi="Times New Roman" w:cs="Times New Roman"/>
                <w:b/>
              </w:rPr>
              <w:t xml:space="preserve"> Выполнение заданий творческого и поискового характера «Странички для любознательных».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0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83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Вычитания вида 52 – 24.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398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84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Вычитания вида 52 – 24. Решение задач.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695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85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Вычитания вида 52–24. Решение задач. Закрепление.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38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86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Свойства противоположных сторон треугольника.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87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Свойства противоположных сторон треугольника. Закрепление.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88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Квадрат.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51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89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Квадрат. Решение задач.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396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90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Закрепление изученного. Нахождение длины ломаной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4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91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Выполнение заданий творческого и поискового характера «Странички для любознательных».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92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Повторение пройденного. «Что узнали. Чему научились». Тест.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728"/>
        </w:trPr>
        <w:tc>
          <w:tcPr>
            <w:tcW w:w="193" w:type="pct"/>
            <w:tcBorders>
              <w:top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93</w:t>
            </w:r>
          </w:p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94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Умножение.</w:t>
            </w:r>
          </w:p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Составление и решение примеров на умножение.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2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95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 xml:space="preserve">Конкретный смысл действия умножения.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96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Вычисление результата умноженя с помощью сложения.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73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97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Задачи на умножение.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704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98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Периметр прямоугольника.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99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Умножение нуля и единицы.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ind w:right="-140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 xml:space="preserve">Название компонентов и результата умножения.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ind w:right="-140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101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 xml:space="preserve">Название компонентов и результата умножения. Закрепление.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ind w:right="-140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102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Переместительное свойство умножения.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ind w:right="-140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103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Переместительное свойство умножения. Решение задач.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ind w:right="-140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501"/>
        </w:trPr>
        <w:tc>
          <w:tcPr>
            <w:tcW w:w="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104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Деление.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ind w:right="-140"/>
              <w:rPr>
                <w:rFonts w:ascii="Calibri" w:eastAsia="Calibri" w:hAnsi="Calibri" w:cs="Times New Roman"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501"/>
        </w:trPr>
        <w:tc>
          <w:tcPr>
            <w:tcW w:w="2746" w:type="pct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  <w:b/>
                <w:sz w:val="24"/>
                <w:szCs w:val="24"/>
              </w:rPr>
              <w:t>4-четверть – 31</w:t>
            </w:r>
          </w:p>
        </w:tc>
      </w:tr>
      <w:tr w:rsidR="00E94C6D" w:rsidRPr="00E94C6D" w:rsidTr="000645ED">
        <w:trPr>
          <w:gridAfter w:val="2"/>
          <w:wAfter w:w="2254" w:type="pct"/>
          <w:trHeight w:val="619"/>
        </w:trPr>
        <w:tc>
          <w:tcPr>
            <w:tcW w:w="2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105</w:t>
            </w:r>
          </w:p>
        </w:tc>
        <w:tc>
          <w:tcPr>
            <w:tcW w:w="15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rPr>
                <w:rFonts w:ascii="Calibri" w:eastAsia="Calibri" w:hAnsi="Calibri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Конкретный смысл действия деления (решение задач на деление по содержанию).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871"/>
        </w:trPr>
        <w:tc>
          <w:tcPr>
            <w:tcW w:w="2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106</w:t>
            </w:r>
          </w:p>
        </w:tc>
        <w:tc>
          <w:tcPr>
            <w:tcW w:w="15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rPr>
                <w:rFonts w:ascii="Calibri" w:eastAsia="Calibri" w:hAnsi="Calibri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 xml:space="preserve">Конкретный смысл действия деления (решение задач на деление на равные части).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2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107</w:t>
            </w:r>
          </w:p>
        </w:tc>
        <w:tc>
          <w:tcPr>
            <w:tcW w:w="15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Решение задач. Закрепление изученного.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519"/>
        </w:trPr>
        <w:tc>
          <w:tcPr>
            <w:tcW w:w="2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lastRenderedPageBreak/>
              <w:t>108</w:t>
            </w:r>
          </w:p>
        </w:tc>
        <w:tc>
          <w:tcPr>
            <w:tcW w:w="15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Название компонентов и результата деления.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2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109</w:t>
            </w:r>
          </w:p>
        </w:tc>
        <w:tc>
          <w:tcPr>
            <w:tcW w:w="15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Повторение пройденного. «Что узнали. Чему научились».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F76C13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639"/>
        </w:trPr>
        <w:tc>
          <w:tcPr>
            <w:tcW w:w="2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110</w:t>
            </w:r>
          </w:p>
        </w:tc>
        <w:tc>
          <w:tcPr>
            <w:tcW w:w="15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Контрольная работа № 6 по теме: “Умножение и деление”.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819"/>
        </w:trPr>
        <w:tc>
          <w:tcPr>
            <w:tcW w:w="2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111</w:t>
            </w:r>
          </w:p>
        </w:tc>
        <w:tc>
          <w:tcPr>
            <w:tcW w:w="15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 xml:space="preserve">Анализ контрольной работы. </w:t>
            </w:r>
            <w:r w:rsidRPr="00E94C6D">
              <w:rPr>
                <w:rFonts w:ascii="Times New Roman" w:eastAsia="Calibri" w:hAnsi="Times New Roman" w:cs="Times New Roman"/>
                <w:b/>
              </w:rPr>
              <w:t>Выполнение заданий творческого и поискового характера «Странички для любознательных».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670"/>
        </w:trPr>
        <w:tc>
          <w:tcPr>
            <w:tcW w:w="2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112</w:t>
            </w:r>
          </w:p>
        </w:tc>
        <w:tc>
          <w:tcPr>
            <w:tcW w:w="15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Связь между компонентами и результатом умножения.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687"/>
        </w:trPr>
        <w:tc>
          <w:tcPr>
            <w:tcW w:w="2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113</w:t>
            </w:r>
          </w:p>
        </w:tc>
        <w:tc>
          <w:tcPr>
            <w:tcW w:w="15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Прием деления, основанный на связи между компонентами и результатом умножения.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2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114</w:t>
            </w:r>
          </w:p>
        </w:tc>
        <w:tc>
          <w:tcPr>
            <w:tcW w:w="15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 xml:space="preserve">Приемы умножения и деления на 10.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2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115</w:t>
            </w:r>
          </w:p>
        </w:tc>
        <w:tc>
          <w:tcPr>
            <w:tcW w:w="15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Задачи с величинами “цена”, “количество”, “стоимость”.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2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116</w:t>
            </w:r>
          </w:p>
        </w:tc>
        <w:tc>
          <w:tcPr>
            <w:tcW w:w="15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Задачи на нахождение неизвестного третьего слагаемого.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727"/>
        </w:trPr>
        <w:tc>
          <w:tcPr>
            <w:tcW w:w="2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117</w:t>
            </w:r>
          </w:p>
        </w:tc>
        <w:tc>
          <w:tcPr>
            <w:tcW w:w="15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Задачи на нахождение неизвестного третьего слагаемого. Решение задач.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2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118</w:t>
            </w:r>
          </w:p>
        </w:tc>
        <w:tc>
          <w:tcPr>
            <w:tcW w:w="15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Контрольная работа №7 по теме: “Приемы умножения и деления”.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2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119</w:t>
            </w:r>
          </w:p>
        </w:tc>
        <w:tc>
          <w:tcPr>
            <w:tcW w:w="15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 xml:space="preserve">Анализ контрольной работы. Умножение числа 2 и на 2.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2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15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Умножение числа 2 и на 2.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325"/>
        </w:trPr>
        <w:tc>
          <w:tcPr>
            <w:tcW w:w="2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121</w:t>
            </w:r>
          </w:p>
        </w:tc>
        <w:tc>
          <w:tcPr>
            <w:tcW w:w="15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Приемы умножения числа 2.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225"/>
        </w:trPr>
        <w:tc>
          <w:tcPr>
            <w:tcW w:w="2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122</w:t>
            </w:r>
          </w:p>
        </w:tc>
        <w:tc>
          <w:tcPr>
            <w:tcW w:w="15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Деление на 2.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1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573"/>
        </w:trPr>
        <w:tc>
          <w:tcPr>
            <w:tcW w:w="2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123</w:t>
            </w:r>
          </w:p>
        </w:tc>
        <w:tc>
          <w:tcPr>
            <w:tcW w:w="15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 xml:space="preserve">Деление на 2. </w:t>
            </w:r>
          </w:p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358"/>
        </w:trPr>
        <w:tc>
          <w:tcPr>
            <w:tcW w:w="2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124</w:t>
            </w:r>
          </w:p>
        </w:tc>
        <w:tc>
          <w:tcPr>
            <w:tcW w:w="15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Деление на 2. Решение задач.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693"/>
        </w:trPr>
        <w:tc>
          <w:tcPr>
            <w:tcW w:w="2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125</w:t>
            </w:r>
          </w:p>
        </w:tc>
        <w:tc>
          <w:tcPr>
            <w:tcW w:w="15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Выполнение заданий творческого и поискового характера «Странички для любознательных».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547"/>
        </w:trPr>
        <w:tc>
          <w:tcPr>
            <w:tcW w:w="2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126</w:t>
            </w:r>
          </w:p>
        </w:tc>
        <w:tc>
          <w:tcPr>
            <w:tcW w:w="15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Повторение пройденного. «Что узнали. Чему научились».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2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127</w:t>
            </w:r>
          </w:p>
        </w:tc>
        <w:tc>
          <w:tcPr>
            <w:tcW w:w="15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Умножение числа 3 и на 3.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335"/>
        </w:trPr>
        <w:tc>
          <w:tcPr>
            <w:tcW w:w="2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128</w:t>
            </w:r>
          </w:p>
        </w:tc>
        <w:tc>
          <w:tcPr>
            <w:tcW w:w="15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Умножение числа 3 и на 3. Закрепление.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2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129</w:t>
            </w:r>
          </w:p>
        </w:tc>
        <w:tc>
          <w:tcPr>
            <w:tcW w:w="15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Деление на 3. Решение задач.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115"/>
        </w:trPr>
        <w:tc>
          <w:tcPr>
            <w:tcW w:w="2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130</w:t>
            </w:r>
          </w:p>
        </w:tc>
        <w:tc>
          <w:tcPr>
            <w:tcW w:w="15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Деление на 3. Решение задач.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51"/>
        </w:trPr>
        <w:tc>
          <w:tcPr>
            <w:tcW w:w="2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131</w:t>
            </w:r>
          </w:p>
        </w:tc>
        <w:tc>
          <w:tcPr>
            <w:tcW w:w="15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94C6D">
              <w:rPr>
                <w:rFonts w:ascii="Times New Roman" w:eastAsia="Calibri" w:hAnsi="Times New Roman" w:cs="Times New Roman"/>
                <w:b/>
              </w:rPr>
              <w:t>Повторение пройденного. «Что узнали. Чему научились».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377"/>
        </w:trPr>
        <w:tc>
          <w:tcPr>
            <w:tcW w:w="2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132</w:t>
            </w:r>
          </w:p>
        </w:tc>
        <w:tc>
          <w:tcPr>
            <w:tcW w:w="15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Контрольная работа №8 по теме: “Что узнали, чему научились во втором классе”.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73"/>
        </w:trPr>
        <w:tc>
          <w:tcPr>
            <w:tcW w:w="2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133</w:t>
            </w:r>
          </w:p>
        </w:tc>
        <w:tc>
          <w:tcPr>
            <w:tcW w:w="15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Нумерация. Числовые и буквенные выражения. Работа над ошибками.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542"/>
        </w:trPr>
        <w:tc>
          <w:tcPr>
            <w:tcW w:w="2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94C6D">
              <w:rPr>
                <w:rFonts w:ascii="Times New Roman" w:eastAsia="Calibri" w:hAnsi="Times New Roman" w:cs="Times New Roman"/>
              </w:rPr>
              <w:t>134</w:t>
            </w:r>
          </w:p>
        </w:tc>
        <w:tc>
          <w:tcPr>
            <w:tcW w:w="15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Равенство, неравенство, уравнение.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1</w:t>
            </w:r>
          </w:p>
        </w:tc>
      </w:tr>
      <w:tr w:rsidR="00E94C6D" w:rsidRPr="00E94C6D" w:rsidTr="000645ED">
        <w:trPr>
          <w:gridAfter w:val="2"/>
          <w:wAfter w:w="2254" w:type="pct"/>
          <w:trHeight w:val="412"/>
        </w:trPr>
        <w:tc>
          <w:tcPr>
            <w:tcW w:w="2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0A471D" w:rsidP="000A471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135     </w:t>
            </w:r>
            <w:r w:rsidR="00E94C6D" w:rsidRPr="00E94C6D">
              <w:rPr>
                <w:rFonts w:ascii="Times New Roman" w:eastAsia="Calibri" w:hAnsi="Times New Roman" w:cs="Times New Roman"/>
              </w:rPr>
              <w:t>136</w:t>
            </w:r>
          </w:p>
        </w:tc>
        <w:tc>
          <w:tcPr>
            <w:tcW w:w="15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 xml:space="preserve">Сложение и вычитание. </w:t>
            </w:r>
          </w:p>
          <w:p w:rsidR="00E94C6D" w:rsidRPr="00E94C6D" w:rsidRDefault="00E94C6D" w:rsidP="00E94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tt-RU"/>
              </w:rPr>
            </w:pPr>
            <w:r w:rsidRPr="00E94C6D">
              <w:rPr>
                <w:rFonts w:ascii="Times New Roman" w:eastAsia="Calibri" w:hAnsi="Times New Roman" w:cs="Times New Roman"/>
                <w:b/>
                <w:lang w:val="tt-RU"/>
              </w:rPr>
              <w:t>Свойства сложения. Итоговый урок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ind w:right="-1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6D" w:rsidRPr="00E94C6D" w:rsidRDefault="00E94C6D" w:rsidP="00E94C6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6D" w:rsidRPr="00E94C6D" w:rsidRDefault="00E94C6D" w:rsidP="00E94C6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94C6D">
              <w:rPr>
                <w:rFonts w:ascii="Calibri" w:eastAsia="Calibri" w:hAnsi="Calibri" w:cs="Times New Roman"/>
              </w:rPr>
              <w:t>3</w:t>
            </w:r>
          </w:p>
        </w:tc>
      </w:tr>
    </w:tbl>
    <w:p w:rsidR="000007E6" w:rsidRDefault="000007E6"/>
    <w:sectPr w:rsidR="000007E6" w:rsidSect="000645ED">
      <w:pgSz w:w="11906" w:h="16838"/>
      <w:pgMar w:top="567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763D0"/>
    <w:multiLevelType w:val="hybridMultilevel"/>
    <w:tmpl w:val="A1DC13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C07160"/>
    <w:rsid w:val="000007E6"/>
    <w:rsid w:val="000645ED"/>
    <w:rsid w:val="000A471D"/>
    <w:rsid w:val="00185DA9"/>
    <w:rsid w:val="002E1D8D"/>
    <w:rsid w:val="004E7EF8"/>
    <w:rsid w:val="00540F05"/>
    <w:rsid w:val="00C07160"/>
    <w:rsid w:val="00C34C3C"/>
    <w:rsid w:val="00D25B2F"/>
    <w:rsid w:val="00E94C6D"/>
    <w:rsid w:val="00F76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94C6D"/>
  </w:style>
  <w:style w:type="paragraph" w:customStyle="1" w:styleId="10">
    <w:name w:val="Абзац списка1"/>
    <w:basedOn w:val="a"/>
    <w:next w:val="a3"/>
    <w:uiPriority w:val="34"/>
    <w:qFormat/>
    <w:rsid w:val="00E94C6D"/>
    <w:pPr>
      <w:ind w:left="720"/>
      <w:contextualSpacing/>
    </w:pPr>
  </w:style>
  <w:style w:type="paragraph" w:styleId="a3">
    <w:name w:val="List Paragraph"/>
    <w:basedOn w:val="a"/>
    <w:uiPriority w:val="34"/>
    <w:qFormat/>
    <w:rsid w:val="00E94C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0F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0F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2798</Words>
  <Characters>15952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Хеда</dc:creator>
  <cp:lastModifiedBy>User</cp:lastModifiedBy>
  <cp:revision>2</cp:revision>
  <cp:lastPrinted>2017-11-20T19:28:00Z</cp:lastPrinted>
  <dcterms:created xsi:type="dcterms:W3CDTF">2017-11-20T19:29:00Z</dcterms:created>
  <dcterms:modified xsi:type="dcterms:W3CDTF">2017-11-20T19:29:00Z</dcterms:modified>
</cp:coreProperties>
</file>