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DE" w:rsidRPr="00B032D8" w:rsidRDefault="00CF32CB" w:rsidP="008F15E4">
      <w:pPr>
        <w:spacing w:after="0"/>
        <w:rPr>
          <w:b/>
          <w:sz w:val="36"/>
          <w:szCs w:val="36"/>
        </w:rPr>
      </w:pPr>
      <w:bookmarkStart w:id="0" w:name="_GoBack"/>
      <w:bookmarkEnd w:id="0"/>
      <w:r w:rsidRPr="00B032D8">
        <w:rPr>
          <w:b/>
          <w:sz w:val="36"/>
          <w:szCs w:val="36"/>
        </w:rPr>
        <w:t xml:space="preserve">Календарно – тематическое </w:t>
      </w:r>
      <w:r w:rsidR="00506B40" w:rsidRPr="00B032D8">
        <w:rPr>
          <w:b/>
          <w:sz w:val="36"/>
          <w:szCs w:val="36"/>
        </w:rPr>
        <w:t>планирование по русскому</w:t>
      </w:r>
      <w:r w:rsidRPr="00B032D8">
        <w:rPr>
          <w:b/>
          <w:sz w:val="36"/>
          <w:szCs w:val="36"/>
        </w:rPr>
        <w:t xml:space="preserve"> </w:t>
      </w:r>
      <w:proofErr w:type="gramStart"/>
      <w:r w:rsidRPr="00B032D8">
        <w:rPr>
          <w:b/>
          <w:sz w:val="36"/>
          <w:szCs w:val="36"/>
        </w:rPr>
        <w:t>языку  в</w:t>
      </w:r>
      <w:proofErr w:type="gramEnd"/>
      <w:r w:rsidRPr="00B032D8">
        <w:rPr>
          <w:b/>
          <w:sz w:val="36"/>
          <w:szCs w:val="36"/>
        </w:rPr>
        <w:t xml:space="preserve"> 4 классе  2018-2019 </w:t>
      </w:r>
      <w:proofErr w:type="spellStart"/>
      <w:r w:rsidRPr="00B032D8">
        <w:rPr>
          <w:b/>
          <w:sz w:val="36"/>
          <w:szCs w:val="36"/>
        </w:rPr>
        <w:t>уч</w:t>
      </w:r>
      <w:proofErr w:type="spellEnd"/>
      <w:r w:rsidRPr="00B032D8">
        <w:rPr>
          <w:b/>
          <w:sz w:val="36"/>
          <w:szCs w:val="36"/>
        </w:rPr>
        <w:t xml:space="preserve"> .г.</w:t>
      </w:r>
    </w:p>
    <w:p w:rsidR="00506B40" w:rsidRPr="00B032D8" w:rsidRDefault="00506B40" w:rsidP="008F15E4">
      <w:pPr>
        <w:spacing w:after="0"/>
        <w:rPr>
          <w:b/>
          <w:sz w:val="36"/>
          <w:szCs w:val="36"/>
        </w:rPr>
      </w:pPr>
      <w:proofErr w:type="gramStart"/>
      <w:r w:rsidRPr="00B032D8">
        <w:rPr>
          <w:b/>
          <w:sz w:val="36"/>
          <w:szCs w:val="36"/>
        </w:rPr>
        <w:t xml:space="preserve">( </w:t>
      </w:r>
      <w:proofErr w:type="spellStart"/>
      <w:r w:rsidRPr="00B032D8">
        <w:rPr>
          <w:b/>
          <w:sz w:val="36"/>
          <w:szCs w:val="36"/>
        </w:rPr>
        <w:t>автор</w:t>
      </w:r>
      <w:proofErr w:type="gramEnd"/>
      <w:r w:rsidRPr="00B032D8">
        <w:rPr>
          <w:b/>
          <w:sz w:val="36"/>
          <w:szCs w:val="36"/>
        </w:rPr>
        <w:t>:</w:t>
      </w:r>
      <w:r w:rsidR="008F15E4" w:rsidRPr="00B032D8">
        <w:rPr>
          <w:b/>
          <w:sz w:val="36"/>
          <w:szCs w:val="36"/>
        </w:rPr>
        <w:t>Т.Г</w:t>
      </w:r>
      <w:proofErr w:type="spellEnd"/>
      <w:r w:rsidR="008F15E4" w:rsidRPr="00B032D8">
        <w:rPr>
          <w:b/>
          <w:sz w:val="36"/>
          <w:szCs w:val="36"/>
        </w:rPr>
        <w:t xml:space="preserve">. </w:t>
      </w:r>
      <w:proofErr w:type="spellStart"/>
      <w:r w:rsidR="008F15E4" w:rsidRPr="00B032D8">
        <w:rPr>
          <w:b/>
          <w:sz w:val="36"/>
          <w:szCs w:val="36"/>
        </w:rPr>
        <w:t>Рамзаева</w:t>
      </w:r>
      <w:proofErr w:type="spellEnd"/>
      <w:r w:rsidR="008F15E4" w:rsidRPr="00B032D8">
        <w:rPr>
          <w:b/>
          <w:sz w:val="36"/>
          <w:szCs w:val="36"/>
        </w:rPr>
        <w:t xml:space="preserve">  , количество часов  в  год    170</w:t>
      </w:r>
      <w:r w:rsidR="00B032D8">
        <w:rPr>
          <w:b/>
          <w:sz w:val="36"/>
          <w:szCs w:val="36"/>
        </w:rPr>
        <w:t xml:space="preserve"> ч.</w:t>
      </w:r>
      <w:r w:rsidR="008F15E4" w:rsidRPr="00B032D8">
        <w:rPr>
          <w:b/>
          <w:sz w:val="36"/>
          <w:szCs w:val="36"/>
        </w:rPr>
        <w:t>)</w:t>
      </w:r>
    </w:p>
    <w:tbl>
      <w:tblPr>
        <w:tblStyle w:val="a3"/>
        <w:tblW w:w="9783" w:type="dxa"/>
        <w:tblLayout w:type="fixed"/>
        <w:tblLook w:val="04A0" w:firstRow="1" w:lastRow="0" w:firstColumn="1" w:lastColumn="0" w:noHBand="0" w:noVBand="1"/>
      </w:tblPr>
      <w:tblGrid>
        <w:gridCol w:w="959"/>
        <w:gridCol w:w="5103"/>
        <w:gridCol w:w="142"/>
        <w:gridCol w:w="708"/>
        <w:gridCol w:w="1134"/>
        <w:gridCol w:w="921"/>
        <w:gridCol w:w="816"/>
      </w:tblGrid>
      <w:tr w:rsidR="008F15E4" w:rsidTr="007226D5">
        <w:tc>
          <w:tcPr>
            <w:tcW w:w="959" w:type="dxa"/>
          </w:tcPr>
          <w:p w:rsidR="008F15E4" w:rsidRDefault="008F15E4" w:rsidP="008F15E4">
            <w:pPr>
              <w:rPr>
                <w:sz w:val="24"/>
              </w:rPr>
            </w:pPr>
          </w:p>
        </w:tc>
        <w:tc>
          <w:tcPr>
            <w:tcW w:w="5103" w:type="dxa"/>
          </w:tcPr>
          <w:p w:rsidR="008F15E4" w:rsidRDefault="008F15E4" w:rsidP="008F15E4">
            <w:pPr>
              <w:rPr>
                <w:sz w:val="24"/>
              </w:rPr>
            </w:pPr>
          </w:p>
        </w:tc>
        <w:tc>
          <w:tcPr>
            <w:tcW w:w="850" w:type="dxa"/>
            <w:gridSpan w:val="2"/>
          </w:tcPr>
          <w:p w:rsidR="008F15E4" w:rsidRDefault="008F15E4" w:rsidP="008F15E4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8F15E4" w:rsidRDefault="008F15E4" w:rsidP="008F15E4">
            <w:pPr>
              <w:rPr>
                <w:sz w:val="24"/>
              </w:rPr>
            </w:pPr>
          </w:p>
        </w:tc>
        <w:tc>
          <w:tcPr>
            <w:tcW w:w="1737" w:type="dxa"/>
            <w:gridSpan w:val="2"/>
          </w:tcPr>
          <w:p w:rsidR="008F15E4" w:rsidRDefault="008F15E4" w:rsidP="008F15E4">
            <w:pPr>
              <w:rPr>
                <w:sz w:val="24"/>
              </w:rPr>
            </w:pPr>
            <w:r w:rsidRPr="000579BB">
              <w:rPr>
                <w:sz w:val="24"/>
                <w:szCs w:val="24"/>
              </w:rPr>
              <w:t>Дата проведение урока</w:t>
            </w:r>
          </w:p>
        </w:tc>
      </w:tr>
      <w:tr w:rsidR="008F15E4" w:rsidTr="007226D5">
        <w:tc>
          <w:tcPr>
            <w:tcW w:w="959" w:type="dxa"/>
          </w:tcPr>
          <w:p w:rsidR="008F15E4" w:rsidRPr="000579BB" w:rsidRDefault="008F15E4" w:rsidP="00BA7BA4">
            <w:pPr>
              <w:rPr>
                <w:sz w:val="24"/>
                <w:szCs w:val="24"/>
              </w:rPr>
            </w:pPr>
            <w:r w:rsidRPr="000579BB">
              <w:rPr>
                <w:sz w:val="24"/>
                <w:szCs w:val="24"/>
              </w:rPr>
              <w:t>№</w:t>
            </w:r>
          </w:p>
        </w:tc>
        <w:tc>
          <w:tcPr>
            <w:tcW w:w="5103" w:type="dxa"/>
          </w:tcPr>
          <w:p w:rsidR="008F15E4" w:rsidRPr="000579BB" w:rsidRDefault="008F15E4" w:rsidP="00BA7BA4">
            <w:pPr>
              <w:rPr>
                <w:sz w:val="24"/>
                <w:szCs w:val="24"/>
              </w:rPr>
            </w:pPr>
            <w:r w:rsidRPr="000579BB">
              <w:rPr>
                <w:sz w:val="24"/>
                <w:szCs w:val="24"/>
              </w:rPr>
              <w:t xml:space="preserve">                       Тема  урока</w:t>
            </w:r>
          </w:p>
        </w:tc>
        <w:tc>
          <w:tcPr>
            <w:tcW w:w="850" w:type="dxa"/>
            <w:gridSpan w:val="2"/>
          </w:tcPr>
          <w:p w:rsidR="008F15E4" w:rsidRPr="000579BB" w:rsidRDefault="008F15E4" w:rsidP="00BA7BA4">
            <w:pPr>
              <w:rPr>
                <w:sz w:val="24"/>
                <w:szCs w:val="24"/>
              </w:rPr>
            </w:pPr>
            <w:r w:rsidRPr="000579BB">
              <w:rPr>
                <w:sz w:val="24"/>
                <w:szCs w:val="24"/>
              </w:rPr>
              <w:t>Кол-во час</w:t>
            </w:r>
          </w:p>
        </w:tc>
        <w:tc>
          <w:tcPr>
            <w:tcW w:w="1134" w:type="dxa"/>
          </w:tcPr>
          <w:p w:rsidR="008F15E4" w:rsidRPr="000579BB" w:rsidRDefault="007226D5" w:rsidP="00BA7B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Приме-</w:t>
            </w:r>
            <w:proofErr w:type="spellStart"/>
            <w:r>
              <w:rPr>
                <w:sz w:val="24"/>
                <w:szCs w:val="24"/>
              </w:rPr>
              <w:t>ча</w:t>
            </w:r>
            <w:r w:rsidR="008F15E4" w:rsidRPr="000579BB">
              <w:rPr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921" w:type="dxa"/>
          </w:tcPr>
          <w:p w:rsidR="008F15E4" w:rsidRPr="000579BB" w:rsidRDefault="008F15E4" w:rsidP="00BA7BA4">
            <w:pPr>
              <w:rPr>
                <w:sz w:val="24"/>
                <w:szCs w:val="24"/>
              </w:rPr>
            </w:pPr>
            <w:r w:rsidRPr="000579BB">
              <w:rPr>
                <w:sz w:val="24"/>
                <w:szCs w:val="24"/>
              </w:rPr>
              <w:t>план</w:t>
            </w:r>
          </w:p>
        </w:tc>
        <w:tc>
          <w:tcPr>
            <w:tcW w:w="816" w:type="dxa"/>
          </w:tcPr>
          <w:p w:rsidR="008F15E4" w:rsidRPr="000579BB" w:rsidRDefault="008F15E4" w:rsidP="00BA7BA4">
            <w:pPr>
              <w:rPr>
                <w:sz w:val="24"/>
                <w:szCs w:val="24"/>
              </w:rPr>
            </w:pPr>
            <w:r w:rsidRPr="000579BB">
              <w:rPr>
                <w:sz w:val="24"/>
                <w:szCs w:val="24"/>
              </w:rPr>
              <w:t>факт</w:t>
            </w:r>
          </w:p>
        </w:tc>
      </w:tr>
      <w:tr w:rsidR="007226D5" w:rsidTr="007226D5">
        <w:tc>
          <w:tcPr>
            <w:tcW w:w="6062" w:type="dxa"/>
            <w:gridSpan w:val="2"/>
          </w:tcPr>
          <w:p w:rsidR="007226D5" w:rsidRPr="00202837" w:rsidRDefault="007226D5" w:rsidP="00BA7BA4">
            <w:pPr>
              <w:pStyle w:val="a5"/>
              <w:tabs>
                <w:tab w:val="left" w:pos="1561"/>
              </w:tabs>
              <w:spacing w:line="276" w:lineRule="auto"/>
              <w:rPr>
                <w:sz w:val="24"/>
                <w:szCs w:val="24"/>
              </w:rPr>
            </w:pPr>
            <w:r w:rsidRPr="00202837">
              <w:rPr>
                <w:b/>
                <w:bCs/>
                <w:sz w:val="24"/>
                <w:szCs w:val="24"/>
              </w:rPr>
              <w:t>I четверть</w:t>
            </w:r>
            <w:r w:rsidRPr="00202837">
              <w:rPr>
                <w:b/>
                <w:bCs/>
                <w:sz w:val="24"/>
                <w:szCs w:val="24"/>
              </w:rPr>
              <w:tab/>
              <w:t xml:space="preserve">      (40 часов)</w:t>
            </w:r>
          </w:p>
        </w:tc>
        <w:tc>
          <w:tcPr>
            <w:tcW w:w="850" w:type="dxa"/>
            <w:gridSpan w:val="2"/>
          </w:tcPr>
          <w:p w:rsidR="007226D5" w:rsidRPr="00202837" w:rsidRDefault="007226D5" w:rsidP="008F15E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226D5" w:rsidRDefault="007226D5" w:rsidP="008F15E4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7226D5" w:rsidRDefault="007226D5" w:rsidP="008F15E4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7226D5" w:rsidRDefault="007226D5" w:rsidP="008F15E4">
            <w:pPr>
              <w:rPr>
                <w:sz w:val="24"/>
              </w:rPr>
            </w:pPr>
          </w:p>
        </w:tc>
      </w:tr>
      <w:tr w:rsidR="007226D5" w:rsidTr="007226D5">
        <w:tc>
          <w:tcPr>
            <w:tcW w:w="6062" w:type="dxa"/>
            <w:gridSpan w:val="2"/>
          </w:tcPr>
          <w:p w:rsidR="007226D5" w:rsidRPr="00202837" w:rsidRDefault="007226D5" w:rsidP="00BA7BA4">
            <w:pPr>
              <w:pStyle w:val="a5"/>
              <w:rPr>
                <w:sz w:val="24"/>
                <w:szCs w:val="24"/>
                <w:u w:val="single"/>
              </w:rPr>
            </w:pPr>
            <w:r w:rsidRPr="00202837">
              <w:rPr>
                <w:b/>
                <w:sz w:val="24"/>
                <w:szCs w:val="24"/>
              </w:rPr>
              <w:t>Повторение изученного в 3 классе (22 часа)</w:t>
            </w:r>
          </w:p>
        </w:tc>
        <w:tc>
          <w:tcPr>
            <w:tcW w:w="850" w:type="dxa"/>
            <w:gridSpan w:val="2"/>
          </w:tcPr>
          <w:p w:rsidR="007226D5" w:rsidRPr="00202837" w:rsidRDefault="007226D5" w:rsidP="008F15E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226D5" w:rsidRDefault="007226D5" w:rsidP="008F15E4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7226D5" w:rsidRDefault="007226D5" w:rsidP="008F15E4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7226D5" w:rsidRDefault="007226D5" w:rsidP="008F15E4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bCs/>
                <w:sz w:val="24"/>
                <w:szCs w:val="24"/>
              </w:rPr>
              <w:t>Знакомство с учебником,</w:t>
            </w:r>
            <w:r w:rsidRPr="00202837">
              <w:rPr>
                <w:rFonts w:ascii="Times New Roman" w:hAnsi="Times New Roman"/>
                <w:sz w:val="24"/>
                <w:szCs w:val="24"/>
              </w:rPr>
              <w:t xml:space="preserve"> с условными обозначениями</w:t>
            </w:r>
            <w:r w:rsidRPr="0020283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202837">
              <w:rPr>
                <w:rFonts w:ascii="Times New Roman" w:hAnsi="Times New Roman"/>
                <w:sz w:val="24"/>
                <w:szCs w:val="24"/>
                <w:u w:val="single"/>
              </w:rPr>
              <w:t>Повторение.</w:t>
            </w:r>
            <w:r w:rsidRPr="00202837">
              <w:rPr>
                <w:rFonts w:ascii="Times New Roman" w:hAnsi="Times New Roman"/>
                <w:sz w:val="24"/>
                <w:szCs w:val="24"/>
              </w:rPr>
              <w:t xml:space="preserve"> Предложение как единица речи. Виды предложения по цели высказывания.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03.09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Виды предложений по интонации. Знаки препинания в конце предложения.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04.09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 xml:space="preserve">Главные и второстепенные члены предложения. 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05.09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Связь слов в предложении.  Словосочетание.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06.09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Текст. Виды текстов.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07.09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Звуки и буквы. Слоги. Ударение.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10.09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Состав слова. Роль каждой части слова в языке.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11.09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8D07DB" w:rsidRDefault="002F179A" w:rsidP="002F179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8D07DB">
              <w:rPr>
                <w:rFonts w:ascii="Times New Roman" w:hAnsi="Times New Roman"/>
                <w:b/>
                <w:sz w:val="24"/>
                <w:szCs w:val="24"/>
              </w:rPr>
              <w:t>Входной диктант. «Журавлиный крик.»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12.09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Приставка, суффикс, окончание как значимые части слова.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13.09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Правописание гласных и согласных в корне .</w:t>
            </w:r>
          </w:p>
        </w:tc>
        <w:tc>
          <w:tcPr>
            <w:tcW w:w="850" w:type="dxa"/>
            <w:gridSpan w:val="2"/>
          </w:tcPr>
          <w:p w:rsidR="002F179A" w:rsidRDefault="002F179A" w:rsidP="002F179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14.09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Упражнения в написании корня слов.</w:t>
            </w:r>
          </w:p>
        </w:tc>
        <w:tc>
          <w:tcPr>
            <w:tcW w:w="850" w:type="dxa"/>
            <w:gridSpan w:val="2"/>
          </w:tcPr>
          <w:p w:rsidR="002F179A" w:rsidRDefault="002F179A" w:rsidP="002F179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17.09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Подготовка к изложению  «Медаль за отвагу».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18.09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>Изложение  «Медаль за отвагу».</w:t>
            </w:r>
            <w:r w:rsidRPr="00B032D8">
              <w:rPr>
                <w:rFonts w:ascii="Times New Roman" w:hAnsi="Times New Roman"/>
                <w:b/>
                <w:sz w:val="18"/>
                <w:szCs w:val="18"/>
              </w:rPr>
              <w:t>Стр.25,упр.44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19.09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Правописание слов с двойными и непроизносимыми согласными.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20.09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Приставки и предлоги.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24.09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Разделительные ь и ъ.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25.09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Части речи. Имя существительное.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26.09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Склонение имён существительных.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27.09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28.09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01.10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Входная проверочная работа.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02.10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202837">
              <w:rPr>
                <w:rFonts w:ascii="Times New Roman" w:hAnsi="Times New Roman"/>
                <w:sz w:val="24"/>
                <w:szCs w:val="24"/>
                <w:u w:val="single"/>
              </w:rPr>
              <w:t>Закрепление пройденного.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03.10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7BA4">
        <w:tc>
          <w:tcPr>
            <w:tcW w:w="9783" w:type="dxa"/>
            <w:gridSpan w:val="7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>ОДНОРОДНЫЕ ЧЛЕНЫ ПРЕДЛОЖЕНИЯ (9 часов)</w:t>
            </w: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Однородные члены предложения 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04.10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Связь однородных членов предложения с помощью союзов и интонации перечисления.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05.10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Связь однородных членов предложения с помощью союзов и интонации перечисления.  Закрепление.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08.10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Знаки препинания в предложениях с однородными членами.  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09.10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Знаки препинания в предложениях с однородными членами.  Закрепление.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10.10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 xml:space="preserve">Предложения с однородными членами, соединёнными </w:t>
            </w:r>
            <w:proofErr w:type="gramStart"/>
            <w:r w:rsidRPr="00202837">
              <w:rPr>
                <w:rFonts w:ascii="Times New Roman" w:hAnsi="Times New Roman"/>
                <w:sz w:val="24"/>
                <w:szCs w:val="24"/>
              </w:rPr>
              <w:t xml:space="preserve">союзами  </w:t>
            </w:r>
            <w:proofErr w:type="spellStart"/>
            <w:r w:rsidRPr="00202837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proofErr w:type="gramEnd"/>
            <w:r w:rsidRPr="00202837">
              <w:rPr>
                <w:rFonts w:ascii="Times New Roman" w:hAnsi="Times New Roman"/>
                <w:b/>
                <w:bCs/>
                <w:sz w:val="24"/>
                <w:szCs w:val="24"/>
              </w:rPr>
              <w:t>,но</w:t>
            </w:r>
            <w:proofErr w:type="spellEnd"/>
            <w:r w:rsidRPr="00202837">
              <w:rPr>
                <w:rFonts w:ascii="Times New Roman" w:hAnsi="Times New Roman"/>
                <w:b/>
                <w:bCs/>
                <w:sz w:val="24"/>
                <w:szCs w:val="24"/>
              </w:rPr>
              <w:t>.        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11.10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shd w:val="clear" w:color="auto" w:fill="FFFFFF"/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Однородные члены предложения. Обобщение.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12.10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 «Улетают журавли».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15.10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Работа над ошибками допущенных в диктанте. Закрепление пройденного.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16.10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7BA4">
        <w:tc>
          <w:tcPr>
            <w:tcW w:w="9783" w:type="dxa"/>
            <w:gridSpan w:val="7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ТЕКСТ ( 9  часов)</w:t>
            </w: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Текст. Тема текста.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17.10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Подготовка к изложению «Белый гусь»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18.10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>Изложение «Белый гусь».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19.10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Тема и основная мысль текста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22.10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 xml:space="preserve"> Тема и основная мысль текста. Закрепление.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23.10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Заголовок текста.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24.10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План  текста.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25.10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rPr>
                <w:b/>
                <w:sz w:val="24"/>
                <w:szCs w:val="24"/>
              </w:rPr>
            </w:pPr>
            <w:r w:rsidRPr="00202837">
              <w:rPr>
                <w:b/>
                <w:sz w:val="24"/>
                <w:szCs w:val="24"/>
              </w:rPr>
              <w:t xml:space="preserve">Проверочная </w:t>
            </w:r>
            <w:proofErr w:type="gramStart"/>
            <w:r w:rsidRPr="00202837">
              <w:rPr>
                <w:b/>
                <w:sz w:val="24"/>
                <w:szCs w:val="24"/>
              </w:rPr>
              <w:t>работа .</w:t>
            </w:r>
            <w:proofErr w:type="gramEnd"/>
            <w:r w:rsidRPr="00202837">
              <w:rPr>
                <w:b/>
                <w:sz w:val="24"/>
                <w:szCs w:val="24"/>
              </w:rPr>
              <w:t xml:space="preserve"> Тест.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26.10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 w:rsidRPr="002028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Урок-игра «Его Величество -  Русский язык».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7BA4">
        <w:tc>
          <w:tcPr>
            <w:tcW w:w="9783" w:type="dxa"/>
            <w:gridSpan w:val="7"/>
          </w:tcPr>
          <w:p w:rsidR="002F179A" w:rsidRPr="00202837" w:rsidRDefault="002F179A" w:rsidP="002F179A">
            <w:pPr>
              <w:shd w:val="clear" w:color="auto" w:fill="FFFFFF"/>
              <w:spacing w:before="100" w:beforeAutospacing="1" w:after="100" w:afterAutospacing="1" w:line="276" w:lineRule="auto"/>
              <w:rPr>
                <w:b/>
                <w:bCs/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II четверть.</w:t>
            </w:r>
            <w:r w:rsidRPr="00202837">
              <w:rPr>
                <w:b/>
                <w:bCs/>
                <w:sz w:val="24"/>
                <w:szCs w:val="24"/>
              </w:rPr>
              <w:t xml:space="preserve">      (40 часов)</w:t>
            </w:r>
          </w:p>
        </w:tc>
      </w:tr>
      <w:tr w:rsidR="002F179A" w:rsidTr="00BA7BA4">
        <w:tc>
          <w:tcPr>
            <w:tcW w:w="9783" w:type="dxa"/>
            <w:gridSpan w:val="7"/>
          </w:tcPr>
          <w:p w:rsidR="002F179A" w:rsidRPr="00202837" w:rsidRDefault="002F179A" w:rsidP="002F179A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ИМЯ СУЩЕСТВИТЕЛЬНОЕ  ( 40  часов)</w:t>
            </w: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 xml:space="preserve"> Склонение имён существительных.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06.11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Склонение имён существительных. Несклоняемые имена существительные.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07.11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 xml:space="preserve">Именительный падеж имён существительных.   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07.11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Родительный падеж.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08.11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Дательный падеж.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09.11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Винительный падеж.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12.11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Творительный падеж.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13.11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Предложный падеж.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14.11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Повторение сведений о падежах имён существительных.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15.11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Именительный и винительный падежи.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16.11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Винительный и предложный падежи.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19.11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Контрольный диктант</w:t>
            </w: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 xml:space="preserve"> «Кукушка».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20.11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 xml:space="preserve"> Работа над ошибками допущенных в диктанте. Три склонения имён существительных.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21.11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Упражнения в определении склонения имён существительных.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22.11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Упражнения в распознавании типа склонения имён существительных, употреблённых в косвенных падежах.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23.11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Ударные и безударные окончания имён существительных.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26.11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Правописание безударных падежных окончаний имён существительных 1, 2 и 3 склонения.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27.11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Правописание окончаний существительных в родительном падеже.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28.11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Подготовка к изложению  «Спасенный сад».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29.11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>Изложение  «Спасенный сад».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  <w:r>
              <w:rPr>
                <w:sz w:val="24"/>
              </w:rPr>
              <w:t>30.11</w:t>
            </w: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Правописание безударных окончаний существительных в дательном падеже.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Правописание безударных окончаний в родительном и дательном падежах.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Правописание окончаний существительных 1-го и 3-го склонения в родительном и дательных падежах.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 xml:space="preserve"> Родительный и винительный падежи существительных 1-го и 2-го склонения.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Правописание безударных окончаний существительных в творительном падеже.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Правописание безударных окончаний существительных в предложном падеже.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Правописание безударных окончаний существительных в предложном падеже.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Правописание безударных окончаний существительных в родительном, дательном и предложном падежах.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Правописание безударных окончаний существительных в родительном, дательном и предложном падежах. Закрепление.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Контрольный диктант</w:t>
            </w: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 xml:space="preserve">   «Дельфины - наши друзья»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 xml:space="preserve">Работа над ошибками. Множественное число имён существительных. </w:t>
            </w:r>
          </w:p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Именительный падеж множественного числа.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Именительный и винительный падежи имён существительных во множественном числе.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Родительный падеж имён существительных во множественном числе.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Упражнения в правильном употреблении существительных в родительном падеже множественного числа.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Дательный, творительный и предложный падежи имён существительных во множественном числе.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Упражнения в правописании окончаний имён существительных во множественном числе.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t>Упражнения в правописании окончаний имён существительных во множественном числе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202837">
              <w:rPr>
                <w:b/>
              </w:rPr>
              <w:t>Проверочная работа за 1 полугодие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7226D5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 xml:space="preserve"> Закрепление изученного.</w:t>
            </w:r>
          </w:p>
        </w:tc>
        <w:tc>
          <w:tcPr>
            <w:tcW w:w="850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7BA4">
        <w:tc>
          <w:tcPr>
            <w:tcW w:w="9783" w:type="dxa"/>
            <w:gridSpan w:val="7"/>
          </w:tcPr>
          <w:p w:rsidR="002F179A" w:rsidRPr="00202837" w:rsidRDefault="002F179A" w:rsidP="002F179A">
            <w:pPr>
              <w:pStyle w:val="a5"/>
              <w:tabs>
                <w:tab w:val="left" w:pos="2794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bCs/>
                <w:sz w:val="24"/>
                <w:szCs w:val="24"/>
              </w:rPr>
              <w:t>III четверть.  50 часов</w:t>
            </w:r>
            <w:r w:rsidRPr="00202837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</w:tc>
      </w:tr>
      <w:tr w:rsidR="002F179A" w:rsidTr="00BA7BA4">
        <w:tc>
          <w:tcPr>
            <w:tcW w:w="9783" w:type="dxa"/>
            <w:gridSpan w:val="7"/>
          </w:tcPr>
          <w:p w:rsidR="002F179A" w:rsidRPr="00202837" w:rsidRDefault="002F179A" w:rsidP="002F179A">
            <w:pPr>
              <w:pStyle w:val="a5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>ИМЯ ПРИЛАГАТЕЛЬНОЕ  (30 часа)</w:t>
            </w: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Правописание родовых окончаний имён прилагательных (повторение).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Склонение имён прилагательных.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Правописание падежных окончаний имён прилагательных мужского и среднего рода.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Именительный и винительный падежи прилагательных мужского рода.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Подготовка к изложению «Две  встречи».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>Изложение  «Две  встречи».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Родительный падеж имён прилагательных мужского и среднего рода.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 xml:space="preserve">Родительный падеж имён прилагательных мужского и среднего рода. 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Дательный падеж имён прилагательных мужского и среднего рода.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Творительный и предложный падежи имён прилагательных мужского и среднего рода.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Творительный и предложный падежи имён прилагательных мужского и среднего рода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Склонение имён прилагательных женского рода.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 xml:space="preserve">Правописание безударных падежных окончаний имён прилагательных женского рода. 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Различие безударных окончаний имён прилагательных женского и среднего рода.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Различие безударных окончаний имён прилагательных женского и среднего рода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Различие безударных окончаний имён прилагательных мужского и среднего  рода.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 xml:space="preserve">Падежные окончания имён прилагательных мужского и среднего рода. </w:t>
            </w:r>
          </w:p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Урок – соревнование.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Винительный и творительный падежи имён прилагательных женского рода.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Подготовка к изложению «Зеленый вертолет»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>Изложение  «Зеленый вертолет»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Склонение имён прилагательных во множественном числе.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 xml:space="preserve">Склонение имён прилагательных во множественном </w:t>
            </w:r>
            <w:proofErr w:type="spellStart"/>
            <w:r w:rsidRPr="00202837">
              <w:rPr>
                <w:rFonts w:ascii="Times New Roman" w:hAnsi="Times New Roman"/>
                <w:sz w:val="24"/>
                <w:szCs w:val="24"/>
              </w:rPr>
              <w:t>числе.Закрепление</w:t>
            </w:r>
            <w:proofErr w:type="spellEnd"/>
            <w:r w:rsidRPr="002028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Именительный и винительный падежи множественного числа имён прилагательных.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Родительный и предложный падежи множественного числа имён прилагательных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Дательный и творительный падежи множественного числа имён прилагательных.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Повторение изученного об имени прилагательном и имени существительном.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Повторение изученного об имени прилагательном и имени существительном.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«Зимняя ночь в лесу».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Работа над ошибками допущенных в диктанте. Закрепление пройденного.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7BA4">
        <w:tc>
          <w:tcPr>
            <w:tcW w:w="9783" w:type="dxa"/>
            <w:gridSpan w:val="7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>МЕСТОИМЕНИЕ (11 часов)</w:t>
            </w: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 xml:space="preserve">Понятие о местоимении. 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Местоимения 1, 2 и 3-го лица.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rPr>
          <w:trHeight w:val="105"/>
        </w:trPr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Правописание местоимений с предлогами.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rPr>
          <w:trHeight w:val="180"/>
        </w:trPr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 xml:space="preserve">Правописание местоимений с </w:t>
            </w:r>
            <w:proofErr w:type="gramStart"/>
            <w:r w:rsidRPr="00202837">
              <w:rPr>
                <w:rFonts w:ascii="Times New Roman" w:hAnsi="Times New Roman"/>
                <w:sz w:val="24"/>
                <w:szCs w:val="24"/>
              </w:rPr>
              <w:t>предлогами..</w:t>
            </w:r>
            <w:proofErr w:type="gramEnd"/>
            <w:r w:rsidRPr="00202837">
              <w:rPr>
                <w:rFonts w:ascii="Times New Roman" w:hAnsi="Times New Roman"/>
                <w:sz w:val="24"/>
                <w:szCs w:val="24"/>
              </w:rPr>
              <w:t xml:space="preserve"> Закрепление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 xml:space="preserve">Изменение личных местоимений 1го и 2-го лица </w:t>
            </w:r>
            <w:r w:rsidRPr="00202837">
              <w:rPr>
                <w:rFonts w:ascii="Times New Roman" w:hAnsi="Times New Roman"/>
                <w:sz w:val="24"/>
                <w:szCs w:val="24"/>
              </w:rPr>
              <w:lastRenderedPageBreak/>
              <w:t>по падежам. Правописание местоимений с предлогами.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Изменение личных местоимений з-</w:t>
            </w:r>
            <w:proofErr w:type="spellStart"/>
            <w:r w:rsidRPr="00202837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202837">
              <w:rPr>
                <w:rFonts w:ascii="Times New Roman" w:hAnsi="Times New Roman"/>
                <w:sz w:val="24"/>
                <w:szCs w:val="24"/>
              </w:rPr>
              <w:t xml:space="preserve"> лица по падежам.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Подготовка к изложению по картине И.Шишкина «Утро в сосновом лесу».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>Изложение  по картине И.Шишкина «Утро в сосновом лесу».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Написание предлогов с местоимениями.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6"/>
              <w:rPr>
                <w:b/>
              </w:rPr>
            </w:pPr>
            <w:r w:rsidRPr="00202837">
              <w:rPr>
                <w:b/>
              </w:rPr>
              <w:t>Контрольный диктант «Лесной голосок»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Работа над ошибками допущенных в диктанте. Закрепление пройденного.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7BA4">
        <w:tc>
          <w:tcPr>
            <w:tcW w:w="9783" w:type="dxa"/>
            <w:gridSpan w:val="7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ГЛАГОЛ (9 часов)</w:t>
            </w: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Глагол. Общее понятие.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Изменение глагола по временам.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Изменение глагола по временам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 xml:space="preserve">Изменение глаголов прошедшего </w:t>
            </w:r>
            <w:proofErr w:type="spellStart"/>
            <w:r w:rsidRPr="00202837">
              <w:rPr>
                <w:rFonts w:ascii="Times New Roman" w:hAnsi="Times New Roman"/>
                <w:sz w:val="24"/>
                <w:szCs w:val="24"/>
              </w:rPr>
              <w:t>времени.Закрепление</w:t>
            </w:r>
            <w:proofErr w:type="spellEnd"/>
            <w:r w:rsidRPr="002028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Неопределённая форма глагола.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Неопределённая форма глагола Закрепление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>Проверочная работа .Тест.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Работа над ошибками допущенных в тесте.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 w:rsidRPr="00202837">
              <w:rPr>
                <w:sz w:val="24"/>
                <w:szCs w:val="24"/>
              </w:rPr>
              <w:t>Закрепление  пройденного.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четверть.  41 часов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>ГЛАГОЛ (23 часа)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Изменение глагола по лицам и числам (спряжение).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2-е лицо глаголов единственного числа.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 xml:space="preserve">2-е лицо глаголов единственного </w:t>
            </w:r>
            <w:proofErr w:type="spellStart"/>
            <w:r w:rsidRPr="00202837">
              <w:rPr>
                <w:rFonts w:ascii="Times New Roman" w:hAnsi="Times New Roman"/>
                <w:sz w:val="24"/>
                <w:szCs w:val="24"/>
              </w:rPr>
              <w:t>числа.Закрепление</w:t>
            </w:r>
            <w:proofErr w:type="spellEnd"/>
            <w:r w:rsidRPr="002028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0283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202837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202837">
              <w:rPr>
                <w:rFonts w:ascii="Times New Roman" w:hAnsi="Times New Roman"/>
                <w:sz w:val="24"/>
                <w:szCs w:val="24"/>
              </w:rPr>
              <w:t xml:space="preserve"> спряжение глаголов.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0283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202837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202837">
              <w:rPr>
                <w:rFonts w:ascii="Times New Roman" w:hAnsi="Times New Roman"/>
                <w:sz w:val="24"/>
                <w:szCs w:val="24"/>
              </w:rPr>
              <w:t xml:space="preserve"> спряжение глаголов.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Подготовка к изложению «На разливе».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>Изложение  «На разливе»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1 и 2 спряжение глаголов будущего времени.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Правописание безударных личных окончаний глаголов в настоящем и будущем времени.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Распознавание спряжения глаголов по неопределённой форме.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Правописание безударных личных окончаний глаголов в настоящем времени.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Правописание безударных личных окончаний глаголов в настоящем и будущем времени.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по теме «Напиток из сосны».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 xml:space="preserve">Работа над ошибками допущенных в диктанте. </w:t>
            </w:r>
          </w:p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Глаголы-исключения.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Глаголы-исключения. Закрепление.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 xml:space="preserve">Подготовка к сочинению по картине К. </w:t>
            </w:r>
            <w:proofErr w:type="spellStart"/>
            <w:r w:rsidRPr="00202837">
              <w:rPr>
                <w:rFonts w:ascii="Times New Roman" w:hAnsi="Times New Roman"/>
                <w:sz w:val="24"/>
                <w:szCs w:val="24"/>
              </w:rPr>
              <w:t>Юона</w:t>
            </w:r>
            <w:proofErr w:type="spellEnd"/>
            <w:r w:rsidRPr="00202837">
              <w:rPr>
                <w:rFonts w:ascii="Times New Roman" w:hAnsi="Times New Roman"/>
                <w:sz w:val="24"/>
                <w:szCs w:val="24"/>
              </w:rPr>
              <w:t xml:space="preserve"> «Конец зимы. Полдень».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 xml:space="preserve">Сочинение  по картине И. Левитана «Конец </w:t>
            </w:r>
            <w:r w:rsidRPr="002028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зимы. Полдень».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Правописание глаголов в прошедшем времени.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Прошедшее время глаголов. Правописание глагольных суффиксов.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Обобщение знаний о глаголе.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tabs>
                <w:tab w:val="right" w:pos="8289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«Весенний гам».</w:t>
            </w: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 xml:space="preserve">Работа над ошибками допущенных в диктанте. </w:t>
            </w:r>
          </w:p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«Глагол»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6A1896">
        <w:trPr>
          <w:trHeight w:val="128"/>
        </w:trPr>
        <w:tc>
          <w:tcPr>
            <w:tcW w:w="959" w:type="dxa"/>
          </w:tcPr>
          <w:p w:rsidR="002F179A" w:rsidRPr="00202837" w:rsidRDefault="002F179A" w:rsidP="002F179A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>ПОВТОРЕНИЕ В КОНЦЕ УЧЕБНОГО ГОДА (18 часов)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6A1896">
        <w:trPr>
          <w:trHeight w:val="180"/>
        </w:trPr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Обобщение знаний о предложении. Повторение.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6A1896">
        <w:trPr>
          <w:trHeight w:val="150"/>
        </w:trPr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Обобщение знаний о предложении. Повторение.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6A1896">
        <w:trPr>
          <w:trHeight w:val="135"/>
        </w:trPr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Состав слова. Повторение.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6A1896">
        <w:trPr>
          <w:trHeight w:val="143"/>
        </w:trPr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Упражнения в написании корней.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6A1896">
        <w:trPr>
          <w:trHeight w:val="165"/>
        </w:trPr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Подготовка к сочинению по картине «Весенние работы».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6A1896">
        <w:trPr>
          <w:trHeight w:val="165"/>
        </w:trPr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>Сочинение  по картине «Весенние работы».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6A1896">
        <w:trPr>
          <w:trHeight w:val="113"/>
        </w:trPr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Части речи. Повторение.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6A1896">
        <w:trPr>
          <w:trHeight w:val="113"/>
        </w:trPr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Имя  существительное.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6A1896">
        <w:trPr>
          <w:trHeight w:val="165"/>
        </w:trPr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Имя  прилагательное.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6A1896">
        <w:trPr>
          <w:trHeight w:val="98"/>
        </w:trPr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Местоимение 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6A1896">
        <w:trPr>
          <w:trHeight w:val="113"/>
        </w:trPr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Глагол 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rPr>
          <w:trHeight w:val="90"/>
        </w:trPr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 xml:space="preserve">Изменение глагола по временам 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6A1896">
        <w:trPr>
          <w:trHeight w:val="180"/>
        </w:trPr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 xml:space="preserve">Изменение глагола по лицам и числам 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rPr>
          <w:trHeight w:val="105"/>
        </w:trPr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202837">
              <w:rPr>
                <w:rFonts w:ascii="Times New Roman" w:hAnsi="Times New Roman"/>
                <w:b/>
                <w:sz w:val="24"/>
                <w:szCs w:val="24"/>
              </w:rPr>
              <w:t>Итоговая проверочная работа.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Тест.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 xml:space="preserve">Работа над </w:t>
            </w:r>
            <w:proofErr w:type="gramStart"/>
            <w:r w:rsidRPr="00202837">
              <w:rPr>
                <w:rFonts w:ascii="Times New Roman" w:hAnsi="Times New Roman"/>
                <w:sz w:val="24"/>
                <w:szCs w:val="24"/>
              </w:rPr>
              <w:t>ошибками .</w:t>
            </w:r>
            <w:proofErr w:type="gramEnd"/>
            <w:r w:rsidRPr="00202837">
              <w:rPr>
                <w:rFonts w:ascii="Times New Roman" w:hAnsi="Times New Roman"/>
                <w:sz w:val="24"/>
                <w:szCs w:val="24"/>
              </w:rPr>
              <w:t xml:space="preserve"> Закрепление пройденного.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Повторение. Брей - ринг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Игра «По галактике частей речи».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  <w:tr w:rsidR="002F179A" w:rsidTr="00BA578A">
        <w:tc>
          <w:tcPr>
            <w:tcW w:w="959" w:type="dxa"/>
          </w:tcPr>
          <w:p w:rsidR="002F179A" w:rsidRPr="00202837" w:rsidRDefault="002F179A" w:rsidP="002F179A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2F179A" w:rsidRPr="00202837" w:rsidRDefault="002F179A" w:rsidP="002F179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02837">
              <w:rPr>
                <w:rFonts w:ascii="Times New Roman" w:hAnsi="Times New Roman"/>
                <w:sz w:val="24"/>
                <w:szCs w:val="24"/>
              </w:rPr>
              <w:t>Обогащение языка новыми словами. Урок-КВН</w:t>
            </w:r>
          </w:p>
        </w:tc>
        <w:tc>
          <w:tcPr>
            <w:tcW w:w="708" w:type="dxa"/>
          </w:tcPr>
          <w:p w:rsidR="002F179A" w:rsidRPr="00202837" w:rsidRDefault="002F179A" w:rsidP="002F17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921" w:type="dxa"/>
          </w:tcPr>
          <w:p w:rsidR="002F179A" w:rsidRDefault="002F179A" w:rsidP="002F179A">
            <w:pPr>
              <w:rPr>
                <w:sz w:val="24"/>
              </w:rPr>
            </w:pPr>
          </w:p>
        </w:tc>
        <w:tc>
          <w:tcPr>
            <w:tcW w:w="816" w:type="dxa"/>
          </w:tcPr>
          <w:p w:rsidR="002F179A" w:rsidRDefault="002F179A" w:rsidP="002F179A">
            <w:pPr>
              <w:rPr>
                <w:sz w:val="24"/>
              </w:rPr>
            </w:pPr>
          </w:p>
        </w:tc>
      </w:tr>
    </w:tbl>
    <w:p w:rsidR="008F15E4" w:rsidRPr="008F15E4" w:rsidRDefault="008F15E4" w:rsidP="008F15E4">
      <w:pPr>
        <w:spacing w:after="0"/>
        <w:rPr>
          <w:sz w:val="24"/>
        </w:rPr>
      </w:pPr>
    </w:p>
    <w:sectPr w:rsidR="008F15E4" w:rsidRPr="008F15E4" w:rsidSect="008F15E4">
      <w:pgSz w:w="11906" w:h="16838"/>
      <w:pgMar w:top="709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76F37"/>
    <w:multiLevelType w:val="hybridMultilevel"/>
    <w:tmpl w:val="AA0E6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BCB"/>
    <w:rsid w:val="00202837"/>
    <w:rsid w:val="0024691D"/>
    <w:rsid w:val="002F179A"/>
    <w:rsid w:val="002F1910"/>
    <w:rsid w:val="003A528E"/>
    <w:rsid w:val="00506B40"/>
    <w:rsid w:val="00536683"/>
    <w:rsid w:val="0057212D"/>
    <w:rsid w:val="00593D70"/>
    <w:rsid w:val="0059584C"/>
    <w:rsid w:val="006A1896"/>
    <w:rsid w:val="007226D5"/>
    <w:rsid w:val="00777838"/>
    <w:rsid w:val="007B2B39"/>
    <w:rsid w:val="008B4ED3"/>
    <w:rsid w:val="008D07DB"/>
    <w:rsid w:val="008F15E4"/>
    <w:rsid w:val="009B40DE"/>
    <w:rsid w:val="00B032D8"/>
    <w:rsid w:val="00BA578A"/>
    <w:rsid w:val="00BA7BA4"/>
    <w:rsid w:val="00CF0FB7"/>
    <w:rsid w:val="00CF32CB"/>
    <w:rsid w:val="00D96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415C40-9010-41C2-96F8-A4905C6AE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15E4"/>
    <w:pPr>
      <w:ind w:left="720"/>
      <w:contextualSpacing/>
    </w:pPr>
  </w:style>
  <w:style w:type="paragraph" w:styleId="a5">
    <w:name w:val="No Spacing"/>
    <w:uiPriority w:val="1"/>
    <w:qFormat/>
    <w:rsid w:val="007226D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572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1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1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1590</Words>
  <Characters>9068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NachKl</cp:lastModifiedBy>
  <cp:revision>2</cp:revision>
  <cp:lastPrinted>2018-09-19T13:16:00Z</cp:lastPrinted>
  <dcterms:created xsi:type="dcterms:W3CDTF">2018-10-31T05:33:00Z</dcterms:created>
  <dcterms:modified xsi:type="dcterms:W3CDTF">2018-10-31T05:33:00Z</dcterms:modified>
</cp:coreProperties>
</file>