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52C" w:rsidRPr="00FB152C" w:rsidRDefault="00FB152C" w:rsidP="00FB152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</w:t>
      </w: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FB152C" w:rsidRPr="00FB152C" w:rsidRDefault="00FB152C" w:rsidP="00FB1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FB152C" w:rsidRPr="00FB152C" w:rsidRDefault="00FB152C" w:rsidP="00FB152C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химии с 10-11 классы.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136  часов за учебный год.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химии__________________/________________/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2017-2018 учебный год.</w:t>
      </w:r>
    </w:p>
    <w:p w:rsidR="00FB152C" w:rsidRPr="00FB152C" w:rsidRDefault="00FB152C" w:rsidP="00FB152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</w:p>
    <w:p w:rsidR="00FB152C" w:rsidRPr="00FB152C" w:rsidRDefault="00FB152C" w:rsidP="00FB152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FB152C" w:rsidRPr="00FB152C" w:rsidRDefault="00FB152C" w:rsidP="00FB152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 </w:t>
      </w:r>
    </w:p>
    <w:p w:rsidR="00FB152C" w:rsidRPr="00FB152C" w:rsidRDefault="00FB152C" w:rsidP="00FB152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FB152C" w:rsidRPr="00FB152C" w:rsidRDefault="00FB152C" w:rsidP="00FB152C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1.Место учебного предмета в учебном  плане</w:t>
      </w:r>
    </w:p>
    <w:p w:rsidR="00FB152C" w:rsidRPr="00FB152C" w:rsidRDefault="00FB152C" w:rsidP="00FB152C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horzAnchor="page" w:tblpX="3340" w:tblpY="-51"/>
        <w:tblW w:w="0" w:type="auto"/>
        <w:tblLook w:val="04A0" w:firstRow="1" w:lastRow="0" w:firstColumn="1" w:lastColumn="0" w:noHBand="0" w:noVBand="1"/>
      </w:tblPr>
      <w:tblGrid>
        <w:gridCol w:w="1053"/>
        <w:gridCol w:w="875"/>
        <w:gridCol w:w="194"/>
        <w:gridCol w:w="671"/>
      </w:tblGrid>
      <w:tr w:rsidR="00FB152C" w:rsidRPr="00FB152C" w:rsidTr="00286B22">
        <w:trPr>
          <w:trHeight w:val="316"/>
        </w:trPr>
        <w:tc>
          <w:tcPr>
            <w:tcW w:w="1053" w:type="dxa"/>
          </w:tcPr>
          <w:p w:rsidR="00FB152C" w:rsidRPr="00FB152C" w:rsidRDefault="00FB152C" w:rsidP="00FB152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FB152C" w:rsidRPr="00FB152C" w:rsidRDefault="00FB152C" w:rsidP="00FB152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10 класс</w:t>
            </w:r>
          </w:p>
        </w:tc>
        <w:tc>
          <w:tcPr>
            <w:tcW w:w="865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11 класс</w:t>
            </w:r>
          </w:p>
        </w:tc>
      </w:tr>
      <w:tr w:rsidR="00FB152C" w:rsidRPr="00FB152C" w:rsidTr="00286B22">
        <w:trPr>
          <w:trHeight w:val="650"/>
        </w:trPr>
        <w:tc>
          <w:tcPr>
            <w:tcW w:w="1053" w:type="dxa"/>
          </w:tcPr>
          <w:p w:rsidR="00FB152C" w:rsidRPr="00FB152C" w:rsidRDefault="00FB152C" w:rsidP="00FB152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FB152C" w:rsidRPr="00FB152C" w:rsidRDefault="00FB152C" w:rsidP="00FB152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865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</w:tr>
      <w:tr w:rsidR="00FB152C" w:rsidRPr="00FB152C" w:rsidTr="00286B22">
        <w:trPr>
          <w:trHeight w:val="334"/>
        </w:trPr>
        <w:tc>
          <w:tcPr>
            <w:tcW w:w="1053" w:type="dxa"/>
          </w:tcPr>
          <w:p w:rsidR="00FB152C" w:rsidRPr="00FB152C" w:rsidRDefault="00FB152C" w:rsidP="00FB152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1740" w:type="dxa"/>
            <w:gridSpan w:val="3"/>
            <w:shd w:val="clear" w:color="auto" w:fill="auto"/>
          </w:tcPr>
          <w:p w:rsidR="00FB152C" w:rsidRPr="00FB152C" w:rsidRDefault="00FB152C" w:rsidP="00FB152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FB152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136 часов</w:t>
            </w:r>
          </w:p>
        </w:tc>
      </w:tr>
      <w:tr w:rsidR="00FB152C" w:rsidRPr="00FB152C" w:rsidTr="00286B2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2122" w:type="dxa"/>
          <w:trHeight w:val="100"/>
        </w:trPr>
        <w:tc>
          <w:tcPr>
            <w:tcW w:w="671" w:type="dxa"/>
          </w:tcPr>
          <w:p w:rsidR="00FB152C" w:rsidRPr="00FB152C" w:rsidRDefault="00FB152C" w:rsidP="00FB152C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FB152C" w:rsidRPr="00FB152C" w:rsidRDefault="00FB152C" w:rsidP="00FB152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 изучение курса </w:t>
      </w:r>
      <w:r w:rsidRPr="00FB15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«Химия</w:t>
      </w:r>
      <w:r w:rsidRPr="00FB1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 10-11 классы отводится 2 ч в неделю.</w:t>
      </w:r>
    </w:p>
    <w:p w:rsidR="00FB152C" w:rsidRPr="00FB152C" w:rsidRDefault="00FB152C" w:rsidP="00FB152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</w:p>
    <w:p w:rsidR="00FB152C" w:rsidRPr="00FB152C" w:rsidRDefault="00FB152C" w:rsidP="00FB152C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</w:t>
      </w:r>
      <w:r w:rsidRPr="00FB15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</w:rPr>
      </w:pPr>
      <w:r w:rsidRPr="00FB152C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>О.С.Габриелян. Химия.10 класс. Базовый уровень. Учебник. М.:Дрофа,2012г;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</w:rPr>
      </w:pPr>
      <w:r w:rsidRPr="00FB152C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</w:rPr>
        <w:t>О.С.Габриелян. Химия.11 класс. Базовый уровень. Учебник. М.:Дрофа,2012г;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Планируемые результаты освоения   учебного предмета</w:t>
      </w:r>
    </w:p>
    <w:p w:rsidR="00FB152C" w:rsidRPr="00FB152C" w:rsidRDefault="00FB152C" w:rsidP="00FB152C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изучении химии в основной школе обеспечивается достижение личностных, метапредметных и предметных результатов.</w:t>
      </w:r>
    </w:p>
    <w:p w:rsidR="00FB152C" w:rsidRPr="00FB152C" w:rsidRDefault="00FB152C" w:rsidP="00FB152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FB152C" w:rsidRPr="00FB152C" w:rsidRDefault="00FB152C" w:rsidP="00FB15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ценностно-ориентационной сфере — чувство гордости за российскую химическую науку, гуманизм, отношение к труду, целеустремленность;</w:t>
      </w:r>
    </w:p>
    <w:p w:rsidR="00FB152C" w:rsidRPr="00FB152C" w:rsidRDefault="00FB152C" w:rsidP="00FB15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FB152C" w:rsidRPr="00FB152C" w:rsidRDefault="00FB152C" w:rsidP="00FB15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трудовой сфере — готовность к осознанному выбору дальнейшей образовательной траектории;</w:t>
      </w:r>
    </w:p>
    <w:p w:rsidR="00FB152C" w:rsidRPr="00FB152C" w:rsidRDefault="00FB152C" w:rsidP="00FB15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познавательной (когнитивной, интеллектуальной) сфере — умение управлять своей познавательной деятельностью.</w:t>
      </w:r>
    </w:p>
    <w:p w:rsidR="00FB152C" w:rsidRPr="00FB152C" w:rsidRDefault="00FB152C" w:rsidP="00FB152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FB152C" w:rsidRPr="00FB152C" w:rsidRDefault="00FB152C" w:rsidP="00FB152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Метапредметные: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FB152C" w:rsidRPr="00FB152C" w:rsidRDefault="00FB152C" w:rsidP="00FB152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B152C" w:rsidRPr="00FB152C" w:rsidRDefault="00FB152C" w:rsidP="00FB152C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Предметные:</w:t>
      </w:r>
    </w:p>
    <w:p w:rsidR="00FB152C" w:rsidRPr="00FB152C" w:rsidRDefault="00FB152C" w:rsidP="00FB152C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 познавательной сфере:</w:t>
      </w:r>
    </w:p>
    <w:p w:rsidR="00FB152C" w:rsidRPr="00FB152C" w:rsidRDefault="00FB152C" w:rsidP="00FB152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определения изученных понятий: «химический элемент», «атом», «ион», «молекула», «простые и сложные вещества», «вещество», «химическая формула», «относительная атомная масса», «относительная молекулярная масса», органические вещества, их классификация и номенклатура, свойства, получение и применение; изомерия, гомология,полимеры, типы химических органических реакций и др.</w:t>
      </w:r>
    </w:p>
    <w:p w:rsidR="00FB152C" w:rsidRPr="00FB152C" w:rsidRDefault="00FB152C" w:rsidP="00FB152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описать демонстрационные и самостоятельно проведенные химические эксперименты;</w:t>
      </w:r>
    </w:p>
    <w:p w:rsidR="00FB152C" w:rsidRPr="00FB152C" w:rsidRDefault="00FB152C" w:rsidP="00FB152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и различать изученные классы органических соединений, химические реакции;</w:t>
      </w:r>
    </w:p>
    <w:p w:rsidR="00FB152C" w:rsidRPr="00FB152C" w:rsidRDefault="00FB152C" w:rsidP="00FB152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изученные объекты и явления;</w:t>
      </w:r>
    </w:p>
    <w:p w:rsidR="00FB152C" w:rsidRPr="00FB152C" w:rsidRDefault="00FB152C" w:rsidP="00FB152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FB152C" w:rsidRPr="00FB152C" w:rsidRDefault="00FB152C" w:rsidP="00FB152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FB152C" w:rsidRPr="00FB152C" w:rsidRDefault="00FB152C" w:rsidP="00FB152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строение органических веществ.</w:t>
      </w:r>
    </w:p>
    <w:p w:rsidR="00FB152C" w:rsidRPr="00FB152C" w:rsidRDefault="00FB152C" w:rsidP="00FB152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52C" w:rsidRPr="00FB152C" w:rsidRDefault="00FB152C" w:rsidP="00FB152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52C" w:rsidRPr="00FB152C" w:rsidRDefault="00FB152C" w:rsidP="00FB152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2.В ценностно – ориентационной сфере:</w:t>
      </w:r>
    </w:p>
    <w:p w:rsidR="00FB152C" w:rsidRPr="00FB152C" w:rsidRDefault="00FB152C" w:rsidP="00FB152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FB152C" w:rsidRPr="00FB152C" w:rsidRDefault="00FB152C" w:rsidP="00FB152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трудовой сфере:</w:t>
      </w:r>
    </w:p>
    <w:p w:rsidR="00FB152C" w:rsidRPr="00FB152C" w:rsidRDefault="00FB152C" w:rsidP="00FB152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химический эксперимент;</w:t>
      </w:r>
    </w:p>
    <w:p w:rsidR="00FB152C" w:rsidRPr="00FB152C" w:rsidRDefault="00FB152C" w:rsidP="00FB152C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 сфере безопасности жизнедеятельности:</w:t>
      </w:r>
    </w:p>
    <w:p w:rsidR="00FB152C" w:rsidRPr="00FB152C" w:rsidRDefault="00FB152C" w:rsidP="00FB152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B1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отравлениях, ожогах и других травмах, связанных с веществами и лабораторным оборудованием</w:t>
      </w:r>
    </w:p>
    <w:p w:rsidR="00FB152C" w:rsidRPr="00FB152C" w:rsidRDefault="00FB152C" w:rsidP="00FB152C">
      <w:pPr>
        <w:spacing w:after="200" w:line="276" w:lineRule="auto"/>
        <w:rPr>
          <w:rFonts w:ascii="Calibri" w:eastAsia="Calibri" w:hAnsi="Calibri" w:cs="Times New Roman"/>
        </w:rPr>
      </w:pPr>
    </w:p>
    <w:p w:rsidR="00FB152C" w:rsidRPr="00FB152C" w:rsidRDefault="00FB152C" w:rsidP="00FB1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FB1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B15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FB152C" w:rsidRPr="00FB152C" w:rsidRDefault="00FB152C" w:rsidP="00FB152C">
      <w:pPr>
        <w:spacing w:after="200" w:line="276" w:lineRule="auto"/>
        <w:rPr>
          <w:rFonts w:ascii="Calibri" w:eastAsia="Calibri" w:hAnsi="Calibri" w:cs="Times New Roman"/>
        </w:rPr>
      </w:pP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10 класс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Введение (1 час)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Предмет органической химии.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Тема 1. Теория строения органических соединений (4 часа)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Основные положения теории строения органических соединений.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Основные положения теории строения органических соединений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Химические формулы и модели молекул в органической химии.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Обобщение и систематизация знаний по теме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Тема 2. Углеводороды и их природные источники (16часов)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Природный газ. Алканы.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Алканы. Химические свойства. Применение.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Алкены: состав, строение, изомерия, номенклатура, получение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Алкены.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Обобщение и систематизация знаний по темам «Алканы» и «Алкены»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Алкадиены.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Каучуки.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Алкины: строение, изомерия, номенклатура, физические свойства, получение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Алкины: свойства, применение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Арены. Бензол.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Арены. Бензол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Нефть и способы ее переработки.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Обобщение сведений об углеводородах.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Контрольная работа №1 по теме «Углеводороды»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Тема 3. Кислородосодержащие  органические соединения и их природные источники (19часов)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Спирты: состав, строение, классификация, изомерия, номенклатура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Свойства, получение, применение одноатомных спиртов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Многоатомные спирты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Каменный уголь. Фенол.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Семинар по теме «Спирты и фенолы»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Альдегиды и кетоны: строение, изомерия, номенклатура, получение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lastRenderedPageBreak/>
        <w:t>Химические свойства альдегидов и кетонов, применение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Карбоновые  кислоты: классификация, номенклатура, изомерия, Одноосновные кислоты: свойства, получение.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Высшие жирные кислоты.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Семинар «Карбоновые кислоты»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Сложные эфиры.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Жиры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Понятие об углеводах. Моносахариды.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Дисахариды. Полисахариды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Обобщение и систематизация знаний, умений , навыков по теме «Кислородосодержащие органические соединения»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Контрольная работа № 2 по теме «Кислородосодержащие органические соединения»  (К)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Тема 4. «Азотосодержащие органические вещества» (10 часов)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Амины. Анилин.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Аминокислоты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Белки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Нуклеиновые кислоты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Генетическая связь между классами органических соединений.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lastRenderedPageBreak/>
        <w:t>Практическая работа №1 «Идентификация органических соединений»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Обобщение и повторение темы « Азотосодержащие органические вещества»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Тема 5. «Биологически активные вещества» (6 часов)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Витамины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Ферменты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Гормоны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Лекарства.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Наркотические вещества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БАДы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Тема 6. Искусственные и синтетические полимеры (5часов)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Искусственные полимеры.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Синтетические полимеры.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 Практическая работа №2 «Распознавание пластмасс и волокон»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Повторение (6 часов)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Генетические связи органических веществ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Решение расчетных и экспериментальных задач (УПЗУ)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lastRenderedPageBreak/>
        <w:t>Итоговая контрольная работа №3 (К)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Обобщение, систематизация и коррекция ЗУН по курсу 10 класса.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11 класс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 xml:space="preserve"> Тема №1. Строение атома и периодический закон Д.И. Менделеева.6 часов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Атом – сложная частица.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Состояние электронов в атоме.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Электронные конфигурации атомов химических элементов.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Валентные возможности атомов химических элементов. Степень окисления.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Периодический закон, Периодическая система хим. элементов Д.И. Менделеева.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Обобщение и систематизация знаний по теме. Выполнение упражнений.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 xml:space="preserve"> Тема №2.Строение вещества.24 часов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Виды химической связи. Ионная связь. Классификация ионов.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Ковалентная химическая связь. Механизмы образования ковалентной связи.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Металлическая связь. Особенности строения атомов металлов.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Водородная связь. Виды водородной хим. связи, ее значение для организации биополимеров.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lastRenderedPageBreak/>
        <w:t>Единая природа химической связи. Типы кристаллических решеток.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Полимеры. Пластмассы, их представители и применение. Волокна: природные и химические.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Выполнение упражнений и решение задач.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Контрольная работа №1 по теме «ПСХЭ. Виды химической связи».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Газообразное состояние вещества. Особенности строения газов.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Представители газообразных веществ: водород, кислород, углекислый газ, аммиак, этилен.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Практическая работа №1 «Получение, собирание и распознавание газов».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Загрязнение атмосферы (кислотные дожди, парниковый эффект) и борьба с ним.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 Жидкое состояние вещества. Вода. Жесткость воды и способы ее устранения.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Минеральные воды, их использование в столовых и лечебных целях.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Твердое состояние вещества. Аморфные вещества, их значение и применение.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Дисперсные системы, понятие и классификация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Грубодисперсные системы: эмульсии, суспензии, аэрозоли. Тонкодисперсные системы: гели и золи.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Вещества молекулярного и немолекулярного строения. Закон постоянства состава вещества.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Понятие «доля» и ее разновидности: массовая и объемная.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Доля выхода продукта реакции от теоретически возможного.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lastRenderedPageBreak/>
        <w:t>Решение задач на долю вещества в растворе (смеси), примесей, выхода реакции.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Обобщение и систематизация знаний по теме «Строение вещества». Подготовка к к/р.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Контрольная работа №2 по теме «Строение вещества и формы его состояния».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Выполнение упражнений и решение задач.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 xml:space="preserve"> Тема №3.Химические реакции.18 часов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Реакции, идущие без изменения состава веществ. Аллотропия. Изомерия.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Реакции, идущие с изменением состава веществ: соединения, разложения, замещения и обмена.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Реакции экзо- и эндотермические. Тепловой эффект реакции Термохимические уравнения.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Скорость химической реакции. Гомо- и гетерогенные реакции.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Факторы, влияющие на скорость химических реакций.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Практическая работа №2. Зависимость скорости химических реакций от некоторых факторов среды».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Химическое равновесие и способы его смещения.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Роль воды в химических реакциях. Растворы. Растворимость и классификация веществ по этому признаку.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Электролиты и неэлектролиты. Электролитическая диссоциация. Кислоты, основания и соли в свете ТЭД.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Химические свойства воды. Произведение растворимости воды. Водородный показатель рН.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Обратимый гидролиз солей.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lastRenderedPageBreak/>
        <w:t>Необратимый гидролиз. Гидролиз органических соединений.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Практическая работа №3. Обратимый и необратимый гидролиз солей.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Окислительно - восстановительные реакции. Классификация ОВР.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Составление ОВР методом электронного баланса.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Электролиз.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Выполнение упражнений и решение задач.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Контрольная работа №3 по теме «Химические реакции».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 xml:space="preserve"> Тема №4. Вещества и их свойства.18 часов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Классификация неорганических  веществ.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Металлы – простые вещества и химические элементы. Электрохимический ряд напряжений.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Общие химические свойства металлов.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Способы получения металлов.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Коррозия металлов. Способы защиты металлов от коррозии.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Обобщение  знаний по теме «Металлы»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Неметаллы – простые вещества и химические элементы. Сравнительная характеристика галогенов.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Окислительные и восстановительные свойства неметаллов.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lastRenderedPageBreak/>
        <w:t>Неорганические и органические кислоты. Классификация и свойства.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Специфические свойства неорганических и органических кислот.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Неорганические и органические основания.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Амфотерные органические и неорганические соединения.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Соли. Классификация и общие свойства.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Представители солей и их практическое значение.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Качественные реакции на некоторые катионы и анионы.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Генетическая связь между классами неорганических и органических веществ.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Практическая работа №4 «Решение экспериментальных задач на идентификацию органических и неорганических соединений».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 xml:space="preserve">Выполнение упражнений и решение расчетных  задач. 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Контрольная работа №4 по теме «Вещества и их свойства».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  <w:r w:rsidRPr="00FB152C">
        <w:rPr>
          <w:rFonts w:ascii="Times New Roman" w:eastAsia="Calibri" w:hAnsi="Times New Roman" w:cs="Times New Roman"/>
          <w:sz w:val="28"/>
          <w:szCs w:val="28"/>
        </w:rPr>
        <w:t>Итоговый урок. Обобщение знаний. Химия и человек.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 xml:space="preserve">            </w:t>
      </w:r>
      <w:r w:rsidRPr="00FB152C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1525"/>
      </w:tblGrid>
      <w:tr w:rsidR="00FB152C" w:rsidRPr="00FB152C" w:rsidTr="00286B22">
        <w:tc>
          <w:tcPr>
            <w:tcW w:w="817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556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25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часов</w:t>
            </w:r>
          </w:p>
        </w:tc>
      </w:tr>
      <w:tr w:rsidR="00FB152C" w:rsidRPr="00FB152C" w:rsidTr="00286B22">
        <w:tc>
          <w:tcPr>
            <w:tcW w:w="817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lastRenderedPageBreak/>
              <w:t>1</w:t>
            </w:r>
          </w:p>
        </w:tc>
        <w:tc>
          <w:tcPr>
            <w:tcW w:w="556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Введение</w:t>
            </w:r>
          </w:p>
        </w:tc>
        <w:tc>
          <w:tcPr>
            <w:tcW w:w="1525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FB152C" w:rsidRPr="00FB152C" w:rsidTr="00286B22">
        <w:tc>
          <w:tcPr>
            <w:tcW w:w="817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556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Теория строения органических соединений</w:t>
            </w:r>
          </w:p>
        </w:tc>
        <w:tc>
          <w:tcPr>
            <w:tcW w:w="1525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6</w:t>
            </w:r>
          </w:p>
        </w:tc>
      </w:tr>
      <w:tr w:rsidR="00FB152C" w:rsidRPr="00FB152C" w:rsidTr="00286B22">
        <w:tc>
          <w:tcPr>
            <w:tcW w:w="817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556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Углеводороды и их природные источники</w:t>
            </w:r>
          </w:p>
        </w:tc>
        <w:tc>
          <w:tcPr>
            <w:tcW w:w="1525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16</w:t>
            </w:r>
          </w:p>
        </w:tc>
      </w:tr>
      <w:tr w:rsidR="00FB152C" w:rsidRPr="00FB152C" w:rsidTr="00286B22">
        <w:tc>
          <w:tcPr>
            <w:tcW w:w="817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556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Кислородосодержащие  органические соединения и их природные источники</w:t>
            </w:r>
          </w:p>
        </w:tc>
        <w:tc>
          <w:tcPr>
            <w:tcW w:w="1525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19</w:t>
            </w:r>
          </w:p>
        </w:tc>
      </w:tr>
      <w:tr w:rsidR="00FB152C" w:rsidRPr="00FB152C" w:rsidTr="00286B22">
        <w:tc>
          <w:tcPr>
            <w:tcW w:w="817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556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«Азотосодержащие органические вещества»</w:t>
            </w:r>
          </w:p>
        </w:tc>
        <w:tc>
          <w:tcPr>
            <w:tcW w:w="1525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10</w:t>
            </w:r>
          </w:p>
        </w:tc>
      </w:tr>
      <w:tr w:rsidR="00FB152C" w:rsidRPr="00FB152C" w:rsidTr="00286B22">
        <w:tc>
          <w:tcPr>
            <w:tcW w:w="817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556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«Биологически активные вещества»</w:t>
            </w:r>
          </w:p>
        </w:tc>
        <w:tc>
          <w:tcPr>
            <w:tcW w:w="1525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6</w:t>
            </w:r>
          </w:p>
        </w:tc>
      </w:tr>
      <w:tr w:rsidR="00FB152C" w:rsidRPr="00FB152C" w:rsidTr="00286B22">
        <w:tc>
          <w:tcPr>
            <w:tcW w:w="817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556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Искусственные и синтетические полимеры</w:t>
            </w:r>
          </w:p>
        </w:tc>
        <w:tc>
          <w:tcPr>
            <w:tcW w:w="1525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5</w:t>
            </w:r>
          </w:p>
        </w:tc>
      </w:tr>
      <w:tr w:rsidR="00FB152C" w:rsidRPr="00FB152C" w:rsidTr="00286B22">
        <w:tc>
          <w:tcPr>
            <w:tcW w:w="817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556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Повторение </w:t>
            </w:r>
          </w:p>
        </w:tc>
        <w:tc>
          <w:tcPr>
            <w:tcW w:w="1525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5</w:t>
            </w:r>
          </w:p>
        </w:tc>
      </w:tr>
    </w:tbl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1383"/>
      </w:tblGrid>
      <w:tr w:rsidR="00FB152C" w:rsidRPr="00FB152C" w:rsidTr="00286B22">
        <w:tc>
          <w:tcPr>
            <w:tcW w:w="1101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5279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38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часов</w:t>
            </w:r>
          </w:p>
        </w:tc>
      </w:tr>
      <w:tr w:rsidR="00FB152C" w:rsidRPr="00FB152C" w:rsidTr="00286B22">
        <w:tc>
          <w:tcPr>
            <w:tcW w:w="1101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5279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Строение атома и периодический закон Д.И. Менделеева</w:t>
            </w:r>
          </w:p>
        </w:tc>
        <w:tc>
          <w:tcPr>
            <w:tcW w:w="138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6</w:t>
            </w:r>
          </w:p>
        </w:tc>
      </w:tr>
      <w:tr w:rsidR="00FB152C" w:rsidRPr="00FB152C" w:rsidTr="00286B22">
        <w:tc>
          <w:tcPr>
            <w:tcW w:w="1101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5279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Строение вещества</w:t>
            </w:r>
          </w:p>
        </w:tc>
        <w:tc>
          <w:tcPr>
            <w:tcW w:w="138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24</w:t>
            </w:r>
          </w:p>
        </w:tc>
      </w:tr>
      <w:tr w:rsidR="00FB152C" w:rsidRPr="00FB152C" w:rsidTr="00286B22">
        <w:tc>
          <w:tcPr>
            <w:tcW w:w="1101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5279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Химические реакции</w:t>
            </w:r>
          </w:p>
        </w:tc>
        <w:tc>
          <w:tcPr>
            <w:tcW w:w="138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18</w:t>
            </w:r>
          </w:p>
        </w:tc>
      </w:tr>
      <w:tr w:rsidR="00FB152C" w:rsidRPr="00FB152C" w:rsidTr="00286B22">
        <w:tc>
          <w:tcPr>
            <w:tcW w:w="1101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5279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sz w:val="32"/>
                <w:szCs w:val="32"/>
              </w:rPr>
              <w:t>Вещества и их свойства</w:t>
            </w:r>
          </w:p>
        </w:tc>
        <w:tc>
          <w:tcPr>
            <w:tcW w:w="1383" w:type="dxa"/>
          </w:tcPr>
          <w:p w:rsidR="00FB152C" w:rsidRPr="00FB152C" w:rsidRDefault="00FB152C" w:rsidP="00FB152C">
            <w:pPr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FB152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20</w:t>
            </w:r>
          </w:p>
        </w:tc>
      </w:tr>
    </w:tbl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FB152C" w:rsidRPr="00FB152C" w:rsidRDefault="00FB152C" w:rsidP="00FB152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52C" w:rsidRPr="00FB152C" w:rsidRDefault="00FB152C" w:rsidP="00FB152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FB152C" w:rsidRPr="00FB152C" w:rsidRDefault="00FB152C" w:rsidP="00FB1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FB152C" w:rsidRPr="00FB152C" w:rsidRDefault="00FB152C" w:rsidP="00FB152C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химии в 10 классе.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r w:rsidRPr="00FB152C">
        <w:rPr>
          <w:rFonts w:ascii="Times New Roman" w:eastAsia="Calibri" w:hAnsi="Times New Roman" w:cs="Times New Roman"/>
          <w:sz w:val="28"/>
          <w:szCs w:val="28"/>
        </w:rPr>
        <w:t>О. С. Габриеляна «Химия. 10». — М.: Дрофа, 2010.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FB152C" w:rsidRPr="00FB152C" w:rsidRDefault="00FB152C" w:rsidP="00FB152C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химии __________________/________________/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2017-2018 учебный год.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планирование, химия 10 класс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5426"/>
        <w:gridCol w:w="992"/>
        <w:gridCol w:w="1843"/>
        <w:gridCol w:w="1984"/>
        <w:gridCol w:w="2694"/>
      </w:tblGrid>
      <w:tr w:rsidR="00FB152C" w:rsidRPr="00FB152C" w:rsidTr="00286B22">
        <w:trPr>
          <w:trHeight w:val="414"/>
        </w:trPr>
        <w:tc>
          <w:tcPr>
            <w:tcW w:w="494" w:type="dxa"/>
            <w:vMerge w:val="restart"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B152C" w:rsidRPr="00FB152C" w:rsidRDefault="00FB152C" w:rsidP="00FB1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426" w:type="dxa"/>
            <w:vMerge w:val="restart"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(тип урока)</w:t>
            </w:r>
          </w:p>
        </w:tc>
        <w:tc>
          <w:tcPr>
            <w:tcW w:w="992" w:type="dxa"/>
            <w:vMerge w:val="restart"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827" w:type="dxa"/>
            <w:gridSpan w:val="2"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694" w:type="dxa"/>
            <w:vMerge w:val="restart"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FB152C" w:rsidRPr="00FB152C" w:rsidTr="00286B22">
        <w:trPr>
          <w:trHeight w:val="675"/>
        </w:trPr>
        <w:tc>
          <w:tcPr>
            <w:tcW w:w="494" w:type="dxa"/>
            <w:vMerge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6" w:type="dxa"/>
            <w:vMerge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984" w:type="dxa"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694" w:type="dxa"/>
            <w:vMerge/>
            <w:shd w:val="clear" w:color="auto" w:fill="F2F2F2"/>
          </w:tcPr>
          <w:p w:rsidR="00FB152C" w:rsidRPr="00FB152C" w:rsidRDefault="00FB152C" w:rsidP="00FB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Style w:val="10"/>
        <w:tblW w:w="13399" w:type="dxa"/>
        <w:tblLayout w:type="fixed"/>
        <w:tblLook w:val="04A0" w:firstRow="1" w:lastRow="0" w:firstColumn="1" w:lastColumn="0" w:noHBand="0" w:noVBand="1"/>
      </w:tblPr>
      <w:tblGrid>
        <w:gridCol w:w="516"/>
        <w:gridCol w:w="18"/>
        <w:gridCol w:w="5386"/>
        <w:gridCol w:w="992"/>
        <w:gridCol w:w="1843"/>
        <w:gridCol w:w="1984"/>
        <w:gridCol w:w="2660"/>
      </w:tblGrid>
      <w:tr w:rsidR="00FB152C" w:rsidRPr="00FB152C" w:rsidTr="00286B22">
        <w:trPr>
          <w:trHeight w:val="387"/>
        </w:trPr>
        <w:tc>
          <w:tcPr>
            <w:tcW w:w="13399" w:type="dxa"/>
            <w:gridSpan w:val="7"/>
          </w:tcPr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sz w:val="28"/>
                <w:szCs w:val="28"/>
              </w:rPr>
              <w:t>Введение (1 час)</w:t>
            </w:r>
          </w:p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1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0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1.Предмет органической химии. 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13399" w:type="dxa"/>
            <w:gridSpan w:val="7"/>
          </w:tcPr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Тема 1. Теория строения органических соединений (6 часа)</w:t>
            </w:r>
          </w:p>
          <w:p w:rsidR="00FB152C" w:rsidRPr="00FB152C" w:rsidRDefault="00FB152C" w:rsidP="00FB152C">
            <w:pPr>
              <w:contextualSpacing/>
              <w:rPr>
                <w:rFonts w:ascii="Times New Roman" w:eastAsia="Times New Roman" w:hAnsi="Times New Roman"/>
              </w:rPr>
            </w:pPr>
          </w:p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1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540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положения теории строения органических соединений.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Урок изучения и первичного закрепления новых знани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1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540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Основные положения теории строения органических соединений </w:t>
            </w: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1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Химические формулы и модели молекул в органической химии.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Урок изучения новых знаний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1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0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Обобщение и систематизация знаний по теме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13399" w:type="dxa"/>
            <w:gridSpan w:val="7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                              Тема 2. Углеводороды и их природные источники (16часов)</w:t>
            </w:r>
          </w:p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8-9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.Природный газ. Алканы.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(Урок изучения и первичного закрепления новых знаний)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Алканы. Химические свойства. Применение. 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(Урок изучения и первичного закрепления новых знаний)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Алкены: состав, строение, изомерия, номенклатура, получение 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Алкены.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 Обобщение и систематизация знаний по темам «Алканы» и «Алкены»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(УПЗУ)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795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 Алкадиены.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изучения нового материала)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Каучуки.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изучения и первичного закрепления новых знаний)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.Алкины: строение, изомерия, номенклатура, физические свойства, получение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Алкины: свойства, применение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Арены. Бензол.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знаний(Тест)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sz w:val="28"/>
                <w:szCs w:val="28"/>
              </w:rPr>
              <w:t>2 четверть(14 часов)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Арены. Бензол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Нефть и способы ее переработки.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Обобщение сведений об углеводородах. 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(УПЗУ)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работа №1</w:t>
            </w: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 по теме «Углеводороды»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13399" w:type="dxa"/>
            <w:gridSpan w:val="7"/>
          </w:tcPr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3. Кислородосодержащие  органические соединения и их природные источники (19часов)</w:t>
            </w:r>
          </w:p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Спирты: состав, строение, классификация, изомерия, номенклатура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Свойства, получение, применение одноатомных спиртов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.Многоатомные спирты 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Каменный уголь. Фенол.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Урок изучения и первичного закрепления новых знаний</w:t>
            </w: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Семинар по теме «Спирты и фенолы»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(УС)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Альдегиды и кетоны: строение, изомерия, номенклатура, получение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i/>
                <w:sz w:val="24"/>
                <w:szCs w:val="24"/>
              </w:rPr>
              <w:t>(УОНМ)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Химические свойства альдегидов и кетонов, применение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изучения и первичного закрепления новых знаний)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.Карбоновые  кислоты: классификация, номенклатура, изомерия, Одноосновные кислоты: свойства, получение.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изучения и первичного закрепления новых знаний)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8"/>
                <w:szCs w:val="28"/>
              </w:rPr>
              <w:t>3 четверть(20 часов)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Высшие жирные кислоты.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Семинар «Карбоновые кислоты»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(УС)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Сложные эфиры.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Жиры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.Понятие об углеводах. Моносахариды.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изучения и первичного закрепления новых знаний)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38-39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Дисахариды. Полисахариды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изучения и первичного закрепления новых знаний)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40-41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Обобщение и систематизация знаний, умений , навыков по теме «Кислородосодержащие органические соединения»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(УПЗУ)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Контрольная работа № 2 </w:t>
            </w: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по теме «Кислородосодержащие органические соединения»  (К)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846"/>
        </w:trPr>
        <w:tc>
          <w:tcPr>
            <w:tcW w:w="13399" w:type="dxa"/>
            <w:gridSpan w:val="7"/>
          </w:tcPr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4. «Азотосодержащие органические вещества» (10 часов)</w:t>
            </w:r>
          </w:p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Амины. Анилин.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изучения и первичного закрепления новых знаний)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Аминокислоты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изучения и первичного закрепления новых знаний 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 Белки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971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 Нуклеиновые кислоты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(Урок комплексного применения ЗУН учащимися)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971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Генетическая связь между классами органических соединений.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971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</w:rPr>
              <w:t xml:space="preserve">. </w:t>
            </w: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Практическая работа №1</w:t>
            </w: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 «Идентификация органических соединений»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highlight w:val="cyan"/>
              </w:rPr>
            </w:pPr>
            <w:r w:rsidRPr="00FB152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highlight w:val="cyan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highlight w:val="cyan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highlight w:val="cyan"/>
              </w:rPr>
            </w:pPr>
          </w:p>
        </w:tc>
      </w:tr>
      <w:tr w:rsidR="00FB152C" w:rsidRPr="00FB152C" w:rsidTr="00286B22">
        <w:trPr>
          <w:trHeight w:val="729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повторение темы « Азотосодержащие органические вещества»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1139"/>
        </w:trPr>
        <w:tc>
          <w:tcPr>
            <w:tcW w:w="13399" w:type="dxa"/>
            <w:gridSpan w:val="7"/>
          </w:tcPr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sz w:val="28"/>
                <w:szCs w:val="28"/>
              </w:rPr>
              <w:t>4 четверть(16 часов)</w:t>
            </w:r>
          </w:p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5. «Биологически активные вещества» (6 часов)</w:t>
            </w:r>
          </w:p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.Витамины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Урок изучения и первичного закрепления новых знаний     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.Ферменты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Урок изучения и первичного закрепления новых знаний    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1415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55-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Гормоны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Лекарства.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 xml:space="preserve">Урок изучения и первичного закрепления новых знаний           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1415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.Наркотические вещества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.БАДы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438"/>
        </w:trPr>
        <w:tc>
          <w:tcPr>
            <w:tcW w:w="13399" w:type="dxa"/>
            <w:gridSpan w:val="7"/>
          </w:tcPr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6. Искусственные и синтетические полимеры (5часов)</w:t>
            </w: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59-60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Искусственные полимеры.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Урок комплексного применения ЗУН учащимися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61-62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. Синтетические полимеры.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Урок комплексного применения ЗУН учащимися</w:t>
            </w:r>
            <w:r w:rsidRPr="00FB152C">
              <w:rPr>
                <w:rFonts w:ascii="Times New Roman" w:eastAsia="Times New Roman" w:hAnsi="Times New Roman"/>
              </w:rPr>
              <w:t xml:space="preserve"> 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 xml:space="preserve">   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63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5. Практическая работа №2 </w:t>
            </w: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«Распознавание пластмасс и волокон»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cyan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  <w:highlight w:val="cyan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cyan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cyan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cyan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13399" w:type="dxa"/>
            <w:gridSpan w:val="7"/>
          </w:tcPr>
          <w:p w:rsidR="00FB152C" w:rsidRPr="00FB152C" w:rsidRDefault="00FB152C" w:rsidP="00FB152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B152C">
              <w:rPr>
                <w:rFonts w:ascii="Times New Roman" w:eastAsia="Times New Roman" w:hAnsi="Times New Roman"/>
                <w:b/>
                <w:sz w:val="28"/>
                <w:szCs w:val="28"/>
              </w:rPr>
              <w:t>Повторение (5 часов)</w:t>
            </w:r>
          </w:p>
        </w:tc>
      </w:tr>
      <w:tr w:rsidR="00FB152C" w:rsidRPr="00FB152C" w:rsidTr="00286B22">
        <w:trPr>
          <w:trHeight w:val="879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64-65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1-2. Генетические связи органических веществ (УПЗУ)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286B22">
        <w:trPr>
          <w:trHeight w:val="257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386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Решение расчетных и экспериментальных задач (УПЗУ)</w:t>
            </w:r>
          </w:p>
        </w:tc>
        <w:tc>
          <w:tcPr>
            <w:tcW w:w="992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152C" w:rsidRPr="00FB152C" w:rsidTr="00FB152C">
        <w:trPr>
          <w:trHeight w:val="834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67</w:t>
            </w:r>
          </w:p>
        </w:tc>
        <w:tc>
          <w:tcPr>
            <w:tcW w:w="5386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</w:rPr>
              <w:t>6. Итоговая контрольная работа №3 (К)</w:t>
            </w:r>
          </w:p>
        </w:tc>
        <w:tc>
          <w:tcPr>
            <w:tcW w:w="992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984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2660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</w:tr>
      <w:tr w:rsidR="00FB152C" w:rsidRPr="00FB152C" w:rsidTr="00FB152C">
        <w:trPr>
          <w:trHeight w:val="834"/>
        </w:trPr>
        <w:tc>
          <w:tcPr>
            <w:tcW w:w="534" w:type="dxa"/>
            <w:gridSpan w:val="2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</w:rPr>
            </w:pPr>
            <w:r w:rsidRPr="00FB152C">
              <w:rPr>
                <w:rFonts w:ascii="Times New Roman" w:eastAsia="Times New Roman" w:hAnsi="Times New Roman"/>
              </w:rPr>
              <w:t>68</w:t>
            </w:r>
          </w:p>
        </w:tc>
        <w:tc>
          <w:tcPr>
            <w:tcW w:w="5386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152C">
              <w:rPr>
                <w:rFonts w:ascii="Times New Roman" w:eastAsia="Times New Roman" w:hAnsi="Times New Roman"/>
                <w:sz w:val="24"/>
                <w:szCs w:val="24"/>
              </w:rPr>
              <w:t>Обобщение, систематизация и коррекция ЗУН по курсу 10 класса.</w:t>
            </w:r>
          </w:p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B152C"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984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2660" w:type="dxa"/>
            <w:shd w:val="clear" w:color="auto" w:fill="FFFFFF"/>
          </w:tcPr>
          <w:p w:rsidR="00FB152C" w:rsidRPr="00FB152C" w:rsidRDefault="00FB152C" w:rsidP="00FB152C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</w:tr>
    </w:tbl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</w:t>
      </w:r>
    </w:p>
    <w:p w:rsidR="00FB152C" w:rsidRPr="00FB152C" w:rsidRDefault="00FB152C" w:rsidP="00FB152C">
      <w:pPr>
        <w:spacing w:after="200" w:line="276" w:lineRule="auto"/>
        <w:rPr>
          <w:rFonts w:ascii="Calibri" w:eastAsia="Calibri" w:hAnsi="Calibri" w:cs="Times New Roman"/>
        </w:rPr>
      </w:pP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FB152C" w:rsidRPr="00FB152C" w:rsidRDefault="00FB152C" w:rsidP="00FB152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   </w:t>
      </w: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FB152C" w:rsidRPr="00FB152C" w:rsidRDefault="00FB152C" w:rsidP="00FB1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FB152C" w:rsidRPr="00FB152C" w:rsidRDefault="00FB152C" w:rsidP="00FB152C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химии в 11 классе.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r w:rsidRPr="00FB152C">
        <w:rPr>
          <w:rFonts w:ascii="Times New Roman" w:eastAsia="Calibri" w:hAnsi="Times New Roman" w:cs="Times New Roman"/>
          <w:sz w:val="28"/>
          <w:szCs w:val="28"/>
        </w:rPr>
        <w:t>О. С. Габриеляна «Химия. 11». — М.: Дрофа, 2010.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FB152C" w:rsidRPr="00FB152C" w:rsidRDefault="00FB152C" w:rsidP="00FB152C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химии __________________/________________/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5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  2017-2018 учебный год.</w:t>
      </w:r>
    </w:p>
    <w:p w:rsidR="00FB152C" w:rsidRPr="00FB152C" w:rsidRDefault="00FB152C" w:rsidP="00FB1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B152C">
        <w:rPr>
          <w:rFonts w:ascii="Times New Roman" w:eastAsia="Calibri" w:hAnsi="Times New Roman" w:cs="Times New Roman"/>
          <w:b/>
          <w:sz w:val="32"/>
          <w:szCs w:val="32"/>
        </w:rPr>
        <w:t xml:space="preserve">  Календарно-тематическое планирование по химии 11класс</w:t>
      </w:r>
    </w:p>
    <w:tbl>
      <w:tblPr>
        <w:tblW w:w="134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5630"/>
        <w:gridCol w:w="955"/>
        <w:gridCol w:w="1607"/>
        <w:gridCol w:w="1607"/>
        <w:gridCol w:w="2919"/>
        <w:gridCol w:w="79"/>
      </w:tblGrid>
      <w:tr w:rsidR="00FB152C" w:rsidRPr="00FB152C" w:rsidTr="00286B22">
        <w:trPr>
          <w:gridAfter w:val="1"/>
          <w:wAfter w:w="79" w:type="dxa"/>
          <w:trHeight w:val="449"/>
        </w:trPr>
        <w:tc>
          <w:tcPr>
            <w:tcW w:w="607" w:type="dxa"/>
            <w:vMerge w:val="restart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5630" w:type="dxa"/>
            <w:vMerge w:val="restart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(разделы, темы)</w:t>
            </w:r>
          </w:p>
        </w:tc>
        <w:tc>
          <w:tcPr>
            <w:tcW w:w="955" w:type="dxa"/>
            <w:vMerge w:val="restart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14" w:type="dxa"/>
            <w:gridSpan w:val="2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проведения </w:t>
            </w:r>
          </w:p>
        </w:tc>
        <w:tc>
          <w:tcPr>
            <w:tcW w:w="2919" w:type="dxa"/>
            <w:vMerge w:val="restart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FB152C" w:rsidRPr="00FB152C" w:rsidTr="00286B22">
        <w:trPr>
          <w:gridAfter w:val="1"/>
          <w:wAfter w:w="79" w:type="dxa"/>
          <w:trHeight w:val="501"/>
        </w:trPr>
        <w:tc>
          <w:tcPr>
            <w:tcW w:w="607" w:type="dxa"/>
            <w:vMerge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30" w:type="dxa"/>
            <w:vMerge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919" w:type="dxa"/>
            <w:vMerge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8" w:type="dxa"/>
            <w:gridSpan w:val="5"/>
          </w:tcPr>
          <w:p w:rsidR="00FB152C" w:rsidRPr="00FB152C" w:rsidRDefault="00FB152C" w:rsidP="00FB152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1 четверть (18 часов)</w:t>
            </w:r>
          </w:p>
          <w:p w:rsidR="00FB152C" w:rsidRPr="00FB152C" w:rsidRDefault="00FB152C" w:rsidP="00FB152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Тема №1. Строение атома и периодический закон Д.И. Менделеева.</w:t>
            </w: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часов</w:t>
            </w:r>
          </w:p>
          <w:p w:rsidR="00FB152C" w:rsidRPr="00FB152C" w:rsidRDefault="00FB152C" w:rsidP="00FB152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  <w:trHeight w:val="472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 – сложная частица.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Состояние электронов в атоме. 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конфигурации атомов химических элементов.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Валентные возможности атомов химических элементов. Степень окисления.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  <w:trHeight w:val="653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закон, Периодическая система хим. элементов Д.И. Менделеева.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теме. Выполнение упражнений.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8" w:type="dxa"/>
            <w:gridSpan w:val="5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Тема №2.Строение вещества.</w:t>
            </w: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часов</w:t>
            </w:r>
          </w:p>
          <w:p w:rsidR="00FB152C" w:rsidRPr="00FB152C" w:rsidRDefault="00FB152C" w:rsidP="00FB152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химической связи. Ионная связь. Классификация ионов.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химическая связь. Механизмы образования ковалентной связи.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Металлическая связь. Особенности строения атомов металлов.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Водородная связь. Виды водородной хим. связи, ее значение для организации биополимеров.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природа химической связи. Типы кристаллических решеток.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Полимеры. Пластмассы, их представители и применение. Волокна: природные и химические.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и решение задач.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</w:t>
            </w: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«ПСХЭ. Виды химической связи».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Газообразное состояние вещества. Особенности строения газов.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Представители газообразных веществ: водород, кислород, углекислый газ, аммиак, этилен. 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</w:t>
            </w: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«Получение, собирание и распознавание газов».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Загрязнение атмосферы (кислотные дожди, парниковый эффект) и борьба с ним.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четверть(14 часов)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Жидкое состояние вещества. Вода. Жесткость воды и способы ее устранения.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Минеральные воды, их использование в столовых и лечебных целях.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Твердое состояние вещества. Аморфные вещества, их значение и применение.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Дисперсные системы, понятие и классификация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Грубодисперсные системы: эмульсии, суспензии, аэрозоли. Тонкодисперсные системы: гели и золи.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молекулярного и немолекулярного строения. Закон постоянства состава вещества.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«доля» и ее разновидности: массовая и объемная. 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выхода продукта реакции от теоретически возможного.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долю вещества в растворе (смеси), примесей, выхода реакции.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«Строение вещества». Подготовка к к/р.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</w:t>
            </w: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«Строение вещества и формы его состояния».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и решение задач.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7" w:type="dxa"/>
            <w:gridSpan w:val="6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Тема №3.Химические реакции.</w:t>
            </w: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часов</w:t>
            </w:r>
          </w:p>
          <w:p w:rsidR="00FB152C" w:rsidRPr="00FB152C" w:rsidRDefault="00FB152C" w:rsidP="00FB152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Реакции, идущие без изменения состава веществ. Аллотропия. Изомерия.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Реакции, идущие с изменением состава веществ: соединения, разложения, замещения и обмена.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четверть (20 часов)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 экзо- и эндотермические. Тепловой эффект реакции Термохимические уравнения.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химической реакции. Гомо- и гетерогенные реакции.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скорость химических реакций.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№2</w:t>
            </w: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Зависимость скорости химических реакций от некоторых факторов среды».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 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Обратимость химических реакций. Химическое равновесие и способы его смещения.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  <w:trHeight w:val="1190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воды в химических реакциях. Растворы. Растворимость и классификация веществ по этому признаку.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Электролиты и неэлектролиты. Электролитическая диссоциация. Кислоты, основания и соли в свете ТЭД.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воды. Произведение растворимости воды. Водородный показатель рН.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Обратимый гидролиз солей.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Необратимый гидролиз. Гидролиз органических соединений.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№3.</w:t>
            </w: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Обратимый и необратимый гидролиз солей.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 - восстановительные реакции. Классификация ОВР.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ОВР методом электронного баланса.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Электролиз.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и решение задач.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</w:t>
            </w: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«Химические реакции».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7" w:type="dxa"/>
            <w:gridSpan w:val="6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Тема №4. Вещества и их свойства.</w:t>
            </w: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 часов </w:t>
            </w:r>
          </w:p>
          <w:p w:rsidR="00FB152C" w:rsidRPr="00FB152C" w:rsidRDefault="00FB152C" w:rsidP="00FB152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неорганических  веществ.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– простые вещества и химические элементы. Электрохимический ряд напряжений.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химические свойства металлов.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четверть(16 часов)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металлов.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Коррозия металлов. Способы защиты металлов от коррозии.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 знаний по теме «Металлы»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Неметаллы – простые вещества и химические элементы. Сравнительная характеристика галогенов.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Окислительные и восстановительные свойства неметаллов.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Неорганические и органические кислоты. Классификация и свойства.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Специфические свойства неорганических и органических кислот.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Неорганические и органические основания.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Амфотерные органические и неорганические соединения.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Соли. Классификация и общие свойства.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солей и их практическое значение.</w:t>
            </w:r>
          </w:p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Качественные реакции на некоторые катионы и анионы.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неорганических и органических веществ.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№4 </w:t>
            </w: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экспериментальных задач на идентификацию органических и неорганических соединений».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упражнений и решение расчетных  задач. 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№4</w:t>
            </w: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«Вещества и их свойства».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2C" w:rsidRPr="00FB152C" w:rsidTr="00286B22">
        <w:trPr>
          <w:gridAfter w:val="1"/>
          <w:wAfter w:w="79" w:type="dxa"/>
        </w:trPr>
        <w:tc>
          <w:tcPr>
            <w:tcW w:w="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68.</w:t>
            </w:r>
          </w:p>
        </w:tc>
        <w:tc>
          <w:tcPr>
            <w:tcW w:w="5630" w:type="dxa"/>
          </w:tcPr>
          <w:p w:rsidR="00FB152C" w:rsidRPr="00FB152C" w:rsidRDefault="00FB152C" w:rsidP="00FB152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 Обобщение знаний. Химия и человек.</w:t>
            </w:r>
          </w:p>
        </w:tc>
        <w:tc>
          <w:tcPr>
            <w:tcW w:w="955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 w:rsidR="00FB152C" w:rsidRPr="00FB152C" w:rsidRDefault="00FB152C" w:rsidP="00FB152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152C" w:rsidRPr="00FB152C" w:rsidRDefault="00FB152C" w:rsidP="00FB152C">
      <w:pPr>
        <w:spacing w:after="20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361C0F" w:rsidRDefault="00361C0F">
      <w:bookmarkStart w:id="0" w:name="_GoBack"/>
      <w:bookmarkEnd w:id="0"/>
    </w:p>
    <w:sectPr w:rsidR="00361C0F" w:rsidSect="00FB0A27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4D76"/>
      </v:shape>
    </w:pict>
  </w:numPicBullet>
  <w:abstractNum w:abstractNumId="0">
    <w:nsid w:val="002A6FB0"/>
    <w:multiLevelType w:val="multilevel"/>
    <w:tmpl w:val="207E05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6B5720"/>
    <w:multiLevelType w:val="multilevel"/>
    <w:tmpl w:val="3C36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003C6"/>
    <w:multiLevelType w:val="multilevel"/>
    <w:tmpl w:val="F5AC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AA4913"/>
    <w:multiLevelType w:val="hybridMultilevel"/>
    <w:tmpl w:val="22965B74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D77FF0"/>
    <w:multiLevelType w:val="multilevel"/>
    <w:tmpl w:val="FC3C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5C1A25"/>
    <w:multiLevelType w:val="multilevel"/>
    <w:tmpl w:val="5A109D1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5C0B26"/>
    <w:multiLevelType w:val="multilevel"/>
    <w:tmpl w:val="DBDE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831289"/>
    <w:multiLevelType w:val="hybridMultilevel"/>
    <w:tmpl w:val="7A96662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C2A09"/>
    <w:multiLevelType w:val="multilevel"/>
    <w:tmpl w:val="997E0D1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555FB3"/>
    <w:multiLevelType w:val="multilevel"/>
    <w:tmpl w:val="4D620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295020"/>
    <w:multiLevelType w:val="hybridMultilevel"/>
    <w:tmpl w:val="61B280A4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8"/>
  </w:num>
  <w:num w:numId="8">
    <w:abstractNumId w:val="5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52C"/>
    <w:rsid w:val="00361C0F"/>
    <w:rsid w:val="00FB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F85AB-1331-4158-88B9-12F3DE05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152C"/>
  </w:style>
  <w:style w:type="table" w:customStyle="1" w:styleId="2">
    <w:name w:val="Сетка таблицы2"/>
    <w:basedOn w:val="a1"/>
    <w:next w:val="a3"/>
    <w:uiPriority w:val="59"/>
    <w:rsid w:val="00FB1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FB1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B152C"/>
  </w:style>
  <w:style w:type="table" w:styleId="a3">
    <w:name w:val="Table Grid"/>
    <w:basedOn w:val="a1"/>
    <w:uiPriority w:val="59"/>
    <w:rsid w:val="00FB1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B1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B152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B15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10">
    <w:name w:val="Сетка таблицы1"/>
    <w:basedOn w:val="a1"/>
    <w:next w:val="a3"/>
    <w:rsid w:val="00FB15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Верхний колонтитул1"/>
    <w:basedOn w:val="a"/>
    <w:next w:val="a5"/>
    <w:link w:val="a6"/>
    <w:uiPriority w:val="99"/>
    <w:unhideWhenUsed/>
    <w:rsid w:val="00FB1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1"/>
    <w:uiPriority w:val="99"/>
    <w:rsid w:val="00FB152C"/>
  </w:style>
  <w:style w:type="paragraph" w:customStyle="1" w:styleId="12">
    <w:name w:val="Нижний колонтитул1"/>
    <w:basedOn w:val="a"/>
    <w:next w:val="a7"/>
    <w:link w:val="a8"/>
    <w:uiPriority w:val="99"/>
    <w:unhideWhenUsed/>
    <w:rsid w:val="00FB1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2"/>
    <w:uiPriority w:val="99"/>
    <w:rsid w:val="00FB152C"/>
  </w:style>
  <w:style w:type="paragraph" w:styleId="a5">
    <w:name w:val="header"/>
    <w:basedOn w:val="a"/>
    <w:link w:val="13"/>
    <w:uiPriority w:val="99"/>
    <w:semiHidden/>
    <w:unhideWhenUsed/>
    <w:rsid w:val="00FB1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5"/>
    <w:uiPriority w:val="99"/>
    <w:semiHidden/>
    <w:rsid w:val="00FB152C"/>
  </w:style>
  <w:style w:type="paragraph" w:styleId="a7">
    <w:name w:val="footer"/>
    <w:basedOn w:val="a"/>
    <w:link w:val="14"/>
    <w:uiPriority w:val="99"/>
    <w:semiHidden/>
    <w:unhideWhenUsed/>
    <w:rsid w:val="00FB1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7"/>
    <w:uiPriority w:val="99"/>
    <w:semiHidden/>
    <w:rsid w:val="00FB1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4361</Words>
  <Characters>24860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Асус</dc:creator>
  <cp:keywords/>
  <dc:description/>
  <cp:lastModifiedBy>Асус</cp:lastModifiedBy>
  <cp:revision>1</cp:revision>
  <dcterms:created xsi:type="dcterms:W3CDTF">2017-08-25T12:25:00Z</dcterms:created>
  <dcterms:modified xsi:type="dcterms:W3CDTF">2017-08-25T12:26:00Z</dcterms:modified>
</cp:coreProperties>
</file>