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2B" w:rsidRDefault="0027072B" w:rsidP="00B642D7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7072B" w:rsidRDefault="0027072B" w:rsidP="00B642D7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7072B" w:rsidRDefault="0027072B" w:rsidP="0027072B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МУНИЦИПАЛЬНОЕ БЮДЖЕТНОЕ ОБЩЕОБРАЗОВАТЕЛЬНОЕ УЧРЕЖДЕНИЕ</w:t>
      </w:r>
    </w:p>
    <w:p w:rsidR="0027072B" w:rsidRDefault="0027072B" w:rsidP="0027072B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«НИЖНЕ-НОЙБЕРСКАЯ СРЕДНЯЯ ШКОЛА № 1 ИМЕНИ К.Л.ТЕПСУЕВА»</w:t>
      </w:r>
    </w:p>
    <w:p w:rsidR="0027072B" w:rsidRDefault="0027072B" w:rsidP="0027072B">
      <w:pPr>
        <w:spacing w:after="0" w:line="240" w:lineRule="auto"/>
        <w:jc w:val="center"/>
        <w:rPr>
          <w:b/>
          <w:bCs/>
          <w:color w:val="000000"/>
          <w:sz w:val="18"/>
          <w:szCs w:val="20"/>
        </w:rPr>
      </w:pPr>
      <w:r>
        <w:rPr>
          <w:b/>
          <w:bCs/>
          <w:color w:val="000000"/>
          <w:sz w:val="18"/>
          <w:szCs w:val="20"/>
        </w:rPr>
        <w:t>ГУДЕРМЕССКОГО МУНИЦИПАЛЬНОГО РАЙОНА ЧР</w:t>
      </w:r>
    </w:p>
    <w:p w:rsidR="0027072B" w:rsidRDefault="0027072B" w:rsidP="0027072B">
      <w:pPr>
        <w:spacing w:after="0"/>
        <w:rPr>
          <w:b/>
          <w:bCs/>
          <w:color w:val="00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260"/>
        <w:gridCol w:w="3969"/>
      </w:tblGrid>
      <w:tr w:rsidR="0027072B" w:rsidTr="0027072B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«РАССМОТРЕНО» 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на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заседании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ШМО 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Протокол №1 от 28.08.2018г. 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Руководитель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ШМО: 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____________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Элипханова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Х.И.       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 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«СОГЛАСОВАНО»        29.08.2018г. 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</w:rPr>
              <w:t>Зам.директора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по УВР: 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Махмудова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З.С.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«УТВЕРЖДЕНО»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Приказ № ___ от 01.09.2018г.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Директор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школы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>: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______________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Цухаев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Б.И.</w:t>
            </w:r>
          </w:p>
          <w:p w:rsidR="0027072B" w:rsidRDefault="0027072B" w:rsidP="0027072B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</w:p>
        </w:tc>
      </w:tr>
    </w:tbl>
    <w:p w:rsidR="0027072B" w:rsidRDefault="0027072B" w:rsidP="0027072B">
      <w:pPr>
        <w:spacing w:after="0"/>
        <w:rPr>
          <w:b/>
          <w:bCs/>
          <w:color w:val="000000"/>
        </w:rPr>
      </w:pPr>
    </w:p>
    <w:p w:rsidR="0027072B" w:rsidRDefault="0027072B" w:rsidP="0027072B">
      <w:pPr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  <w:lang w:val="ru-RU"/>
        </w:rPr>
        <w:t xml:space="preserve">                     </w:t>
      </w:r>
      <w:proofErr w:type="spellStart"/>
      <w:r>
        <w:rPr>
          <w:b/>
          <w:bCs/>
          <w:color w:val="000000"/>
          <w:sz w:val="72"/>
          <w:szCs w:val="36"/>
        </w:rPr>
        <w:t>Рабочая</w:t>
      </w:r>
      <w:proofErr w:type="spellEnd"/>
      <w:r>
        <w:rPr>
          <w:b/>
          <w:bCs/>
          <w:color w:val="000000"/>
          <w:sz w:val="72"/>
          <w:szCs w:val="36"/>
        </w:rPr>
        <w:t xml:space="preserve"> </w:t>
      </w:r>
      <w:proofErr w:type="spellStart"/>
      <w:r>
        <w:rPr>
          <w:b/>
          <w:bCs/>
          <w:color w:val="000000"/>
          <w:sz w:val="72"/>
          <w:szCs w:val="36"/>
        </w:rPr>
        <w:t>программа</w:t>
      </w:r>
      <w:proofErr w:type="spellEnd"/>
    </w:p>
    <w:p w:rsidR="0027072B" w:rsidRDefault="0027072B" w:rsidP="0027072B">
      <w:pPr>
        <w:jc w:val="center"/>
        <w:rPr>
          <w:b/>
          <w:bCs/>
          <w:color w:val="000000"/>
          <w:sz w:val="48"/>
          <w:szCs w:val="36"/>
        </w:rPr>
      </w:pPr>
      <w:proofErr w:type="spellStart"/>
      <w:r>
        <w:rPr>
          <w:b/>
          <w:bCs/>
          <w:color w:val="000000"/>
          <w:sz w:val="48"/>
          <w:szCs w:val="36"/>
        </w:rPr>
        <w:t>учебного</w:t>
      </w:r>
      <w:proofErr w:type="spellEnd"/>
      <w:r>
        <w:rPr>
          <w:b/>
          <w:bCs/>
          <w:color w:val="000000"/>
          <w:sz w:val="48"/>
          <w:szCs w:val="36"/>
        </w:rPr>
        <w:t xml:space="preserve"> </w:t>
      </w:r>
      <w:proofErr w:type="spellStart"/>
      <w:r>
        <w:rPr>
          <w:b/>
          <w:bCs/>
          <w:color w:val="000000"/>
          <w:sz w:val="48"/>
          <w:szCs w:val="36"/>
        </w:rPr>
        <w:t>курса</w:t>
      </w:r>
      <w:proofErr w:type="spellEnd"/>
    </w:p>
    <w:p w:rsidR="0027072B" w:rsidRPr="009A4768" w:rsidRDefault="0027072B" w:rsidP="0027072B">
      <w:pPr>
        <w:spacing w:before="240" w:after="120"/>
        <w:jc w:val="center"/>
        <w:rPr>
          <w:b/>
          <w:iCs/>
          <w:sz w:val="52"/>
          <w:szCs w:val="52"/>
        </w:rPr>
      </w:pPr>
      <w:r w:rsidRPr="009A4768">
        <w:rPr>
          <w:b/>
          <w:iCs/>
          <w:sz w:val="52"/>
          <w:szCs w:val="52"/>
        </w:rPr>
        <w:t xml:space="preserve">« </w:t>
      </w:r>
      <w:r>
        <w:rPr>
          <w:b/>
          <w:iCs/>
          <w:sz w:val="52"/>
          <w:szCs w:val="52"/>
          <w:lang w:val="ru-RU"/>
        </w:rPr>
        <w:t>Музыка</w:t>
      </w:r>
      <w:r w:rsidRPr="009A4768">
        <w:rPr>
          <w:b/>
          <w:iCs/>
          <w:sz w:val="52"/>
          <w:szCs w:val="52"/>
        </w:rPr>
        <w:t xml:space="preserve"> »</w:t>
      </w:r>
    </w:p>
    <w:p w:rsidR="0027072B" w:rsidRPr="009A4768" w:rsidRDefault="0027072B" w:rsidP="0027072B">
      <w:pPr>
        <w:spacing w:before="240" w:after="120"/>
        <w:jc w:val="center"/>
        <w:rPr>
          <w:b/>
          <w:iCs/>
          <w:sz w:val="52"/>
          <w:szCs w:val="52"/>
          <w:u w:val="single"/>
        </w:rPr>
      </w:pPr>
      <w:r>
        <w:rPr>
          <w:b/>
          <w:iCs/>
          <w:sz w:val="52"/>
          <w:szCs w:val="52"/>
          <w:lang w:val="ru-RU"/>
        </w:rPr>
        <w:t xml:space="preserve">1-4 </w:t>
      </w:r>
      <w:r w:rsidRPr="009A4768">
        <w:rPr>
          <w:b/>
          <w:iCs/>
          <w:sz w:val="52"/>
          <w:szCs w:val="52"/>
        </w:rPr>
        <w:t xml:space="preserve"> </w:t>
      </w:r>
      <w:proofErr w:type="spellStart"/>
      <w:r w:rsidRPr="009A4768">
        <w:rPr>
          <w:b/>
          <w:iCs/>
          <w:sz w:val="52"/>
          <w:szCs w:val="52"/>
        </w:rPr>
        <w:t>класс</w:t>
      </w:r>
      <w:proofErr w:type="spellEnd"/>
    </w:p>
    <w:p w:rsidR="0027072B" w:rsidRDefault="0027072B" w:rsidP="0027072B">
      <w:pPr>
        <w:spacing w:before="240" w:after="120"/>
        <w:rPr>
          <w:b/>
          <w:bCs/>
          <w:color w:val="000000"/>
          <w:sz w:val="32"/>
        </w:rPr>
      </w:pPr>
    </w:p>
    <w:p w:rsidR="0027072B" w:rsidRPr="00101FAE" w:rsidRDefault="0027072B" w:rsidP="0027072B">
      <w:pPr>
        <w:rPr>
          <w:b/>
        </w:rPr>
      </w:pPr>
      <w:proofErr w:type="spellStart"/>
      <w:r w:rsidRPr="00101FAE">
        <w:rPr>
          <w:b/>
        </w:rPr>
        <w:t>Программа</w:t>
      </w:r>
      <w:proofErr w:type="spellEnd"/>
      <w:r w:rsidRPr="00101FAE">
        <w:rPr>
          <w:b/>
        </w:rPr>
        <w:t xml:space="preserve"> </w:t>
      </w:r>
      <w:proofErr w:type="spellStart"/>
      <w:r w:rsidRPr="00101FAE">
        <w:rPr>
          <w:b/>
        </w:rPr>
        <w:t>рассчитана</w:t>
      </w:r>
      <w:proofErr w:type="spellEnd"/>
      <w:r w:rsidRPr="00101FAE">
        <w:rPr>
          <w:b/>
        </w:rPr>
        <w:t xml:space="preserve"> на            </w:t>
      </w:r>
      <w:proofErr w:type="spellStart"/>
      <w:r w:rsidRPr="00101FAE">
        <w:rPr>
          <w:b/>
        </w:rPr>
        <w:t>часа</w:t>
      </w:r>
      <w:proofErr w:type="spellEnd"/>
      <w:r w:rsidRPr="00101FAE">
        <w:rPr>
          <w:b/>
        </w:rPr>
        <w:t xml:space="preserve"> в </w:t>
      </w:r>
      <w:proofErr w:type="spellStart"/>
      <w:r w:rsidRPr="00101FAE">
        <w:rPr>
          <w:b/>
        </w:rPr>
        <w:t>год</w:t>
      </w:r>
      <w:proofErr w:type="spellEnd"/>
    </w:p>
    <w:p w:rsidR="0027072B" w:rsidRPr="00101FAE" w:rsidRDefault="0027072B" w:rsidP="0027072B">
      <w:pPr>
        <w:rPr>
          <w:b/>
        </w:rPr>
      </w:pPr>
      <w:proofErr w:type="spellStart"/>
      <w:r w:rsidRPr="00101FAE">
        <w:rPr>
          <w:b/>
        </w:rPr>
        <w:t>Часов</w:t>
      </w:r>
      <w:proofErr w:type="spellEnd"/>
      <w:r w:rsidRPr="00101FAE">
        <w:rPr>
          <w:b/>
        </w:rPr>
        <w:t xml:space="preserve">  в </w:t>
      </w:r>
      <w:proofErr w:type="spellStart"/>
      <w:r w:rsidRPr="00101FAE">
        <w:rPr>
          <w:b/>
        </w:rPr>
        <w:t>неделю</w:t>
      </w:r>
      <w:proofErr w:type="spellEnd"/>
      <w:r w:rsidRPr="00101FAE">
        <w:rPr>
          <w:b/>
        </w:rPr>
        <w:t xml:space="preserve">   - </w:t>
      </w:r>
    </w:p>
    <w:p w:rsidR="0027072B" w:rsidRPr="00101FAE" w:rsidRDefault="0027072B" w:rsidP="0027072B">
      <w:pPr>
        <w:rPr>
          <w:b/>
        </w:rPr>
      </w:pPr>
    </w:p>
    <w:p w:rsidR="0027072B" w:rsidRPr="00101FAE" w:rsidRDefault="0027072B" w:rsidP="0027072B">
      <w:pPr>
        <w:rPr>
          <w:b/>
        </w:rPr>
      </w:pPr>
    </w:p>
    <w:p w:rsidR="0027072B" w:rsidRPr="0027072B" w:rsidRDefault="0027072B" w:rsidP="0027072B">
      <w:pPr>
        <w:rPr>
          <w:b/>
          <w:lang w:val="ru-RU"/>
        </w:rPr>
      </w:pPr>
    </w:p>
    <w:p w:rsidR="0027072B" w:rsidRPr="0027072B" w:rsidRDefault="0027072B" w:rsidP="0027072B">
      <w:pPr>
        <w:tabs>
          <w:tab w:val="left" w:pos="5678"/>
        </w:tabs>
        <w:rPr>
          <w:b/>
          <w:lang w:val="ru-RU"/>
        </w:rPr>
      </w:pPr>
      <w:r w:rsidRPr="00101FAE">
        <w:rPr>
          <w:b/>
        </w:rPr>
        <w:t xml:space="preserve">Учитель </w:t>
      </w:r>
      <w:proofErr w:type="spellStart"/>
      <w:r w:rsidRPr="00101FAE">
        <w:rPr>
          <w:b/>
        </w:rPr>
        <w:t>начальных</w:t>
      </w:r>
      <w:proofErr w:type="spellEnd"/>
      <w:r w:rsidRPr="00101FAE">
        <w:rPr>
          <w:b/>
        </w:rPr>
        <w:t xml:space="preserve">  классов:_____________________________________________________________</w:t>
      </w:r>
    </w:p>
    <w:p w:rsidR="0027072B" w:rsidRPr="00101FAE" w:rsidRDefault="0027072B" w:rsidP="0027072B">
      <w:pPr>
        <w:jc w:val="right"/>
        <w:rPr>
          <w:b/>
        </w:rPr>
      </w:pPr>
    </w:p>
    <w:p w:rsidR="0027072B" w:rsidRPr="00101FAE" w:rsidRDefault="0027072B" w:rsidP="0027072B">
      <w:pPr>
        <w:tabs>
          <w:tab w:val="left" w:pos="6752"/>
        </w:tabs>
        <w:rPr>
          <w:b/>
        </w:rPr>
      </w:pPr>
      <w:r w:rsidRPr="00101FAE">
        <w:rPr>
          <w:b/>
        </w:rPr>
        <w:tab/>
      </w:r>
      <w:proofErr w:type="spellStart"/>
      <w:r w:rsidRPr="00101FAE">
        <w:rPr>
          <w:b/>
        </w:rPr>
        <w:t>Педстаж</w:t>
      </w:r>
      <w:proofErr w:type="spellEnd"/>
      <w:r w:rsidRPr="00101FAE">
        <w:rPr>
          <w:b/>
        </w:rPr>
        <w:t xml:space="preserve">               </w:t>
      </w:r>
      <w:proofErr w:type="spellStart"/>
      <w:r w:rsidRPr="00101FAE">
        <w:rPr>
          <w:b/>
        </w:rPr>
        <w:t>год</w:t>
      </w:r>
      <w:proofErr w:type="spellEnd"/>
      <w:r w:rsidRPr="00101FAE">
        <w:rPr>
          <w:b/>
        </w:rPr>
        <w:t>,</w:t>
      </w:r>
    </w:p>
    <w:p w:rsidR="0027072B" w:rsidRPr="00101FAE" w:rsidRDefault="0027072B" w:rsidP="0027072B">
      <w:pPr>
        <w:jc w:val="right"/>
        <w:rPr>
          <w:b/>
        </w:rPr>
      </w:pPr>
    </w:p>
    <w:p w:rsidR="0027072B" w:rsidRPr="00101FAE" w:rsidRDefault="0027072B" w:rsidP="0027072B">
      <w:pPr>
        <w:jc w:val="center"/>
        <w:rPr>
          <w:b/>
        </w:rPr>
      </w:pPr>
      <w:r w:rsidRPr="00101FAE">
        <w:rPr>
          <w:b/>
        </w:rPr>
        <w:t xml:space="preserve">                                                                          ____ </w:t>
      </w:r>
      <w:proofErr w:type="spellStart"/>
      <w:r w:rsidRPr="00101FAE">
        <w:rPr>
          <w:b/>
        </w:rPr>
        <w:t>квалификационная</w:t>
      </w:r>
      <w:proofErr w:type="spellEnd"/>
      <w:r w:rsidRPr="00101FAE">
        <w:rPr>
          <w:b/>
        </w:rPr>
        <w:t xml:space="preserve"> </w:t>
      </w:r>
      <w:proofErr w:type="spellStart"/>
      <w:r w:rsidRPr="00101FAE">
        <w:rPr>
          <w:b/>
        </w:rPr>
        <w:t>категория</w:t>
      </w:r>
      <w:proofErr w:type="spellEnd"/>
    </w:p>
    <w:p w:rsidR="0027072B" w:rsidRPr="00101FAE" w:rsidRDefault="0027072B" w:rsidP="0027072B">
      <w:pPr>
        <w:jc w:val="right"/>
        <w:rPr>
          <w:b/>
        </w:rPr>
      </w:pPr>
    </w:p>
    <w:p w:rsidR="0027072B" w:rsidRPr="00101FAE" w:rsidRDefault="0027072B" w:rsidP="0027072B">
      <w:pPr>
        <w:jc w:val="right"/>
        <w:rPr>
          <w:b/>
        </w:rPr>
      </w:pPr>
    </w:p>
    <w:p w:rsidR="0027072B" w:rsidRPr="00101FAE" w:rsidRDefault="0027072B" w:rsidP="0027072B">
      <w:pPr>
        <w:tabs>
          <w:tab w:val="left" w:pos="3057"/>
        </w:tabs>
        <w:rPr>
          <w:b/>
        </w:rPr>
      </w:pPr>
      <w:r w:rsidRPr="00101FAE">
        <w:rPr>
          <w:b/>
        </w:rPr>
        <w:tab/>
        <w:t xml:space="preserve">2018-2019 </w:t>
      </w:r>
      <w:proofErr w:type="spellStart"/>
      <w:r w:rsidRPr="00101FAE">
        <w:rPr>
          <w:b/>
        </w:rPr>
        <w:t>учебный</w:t>
      </w:r>
      <w:proofErr w:type="spellEnd"/>
      <w:r w:rsidRPr="00101FAE">
        <w:rPr>
          <w:b/>
        </w:rPr>
        <w:t xml:space="preserve">  год.</w:t>
      </w:r>
    </w:p>
    <w:p w:rsidR="0027072B" w:rsidRPr="0027072B" w:rsidRDefault="0027072B" w:rsidP="00B642D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72B" w:rsidRDefault="0027072B" w:rsidP="00B642D7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642D7" w:rsidRPr="00B642D7" w:rsidRDefault="00EB4D11" w:rsidP="00B642D7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</w:t>
      </w:r>
      <w:r w:rsidR="00B642D7" w:rsidRPr="00B642D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по </w:t>
      </w:r>
      <w:r w:rsidR="00B642D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музыке </w:t>
      </w:r>
      <w:r w:rsidR="00B642D7" w:rsidRPr="00B642D7">
        <w:rPr>
          <w:rFonts w:ascii="Times New Roman" w:eastAsia="Calibri" w:hAnsi="Times New Roman" w:cs="Times New Roman"/>
          <w:sz w:val="28"/>
          <w:szCs w:val="28"/>
          <w:lang w:val="ru-RU"/>
        </w:rPr>
        <w:t>для 1-4 классов общеобразовательной школы разработана на основе Федерального компонента государственного стандарта начального общего образования, программы начального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B642D7" w:rsidRPr="00B642D7">
        <w:rPr>
          <w:rFonts w:ascii="Times New Roman" w:eastAsia="Calibri" w:hAnsi="Times New Roman" w:cs="Times New Roman"/>
          <w:sz w:val="28"/>
          <w:szCs w:val="28"/>
          <w:lang w:val="ru-RU"/>
        </w:rPr>
        <w:t>общего образования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B642D7" w:rsidRPr="00B642D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B642D7" w:rsidRPr="00B642D7">
        <w:rPr>
          <w:rFonts w:ascii="Times New Roman" w:eastAsia="Calibri" w:hAnsi="Times New Roman" w:cs="Times New Roman"/>
          <w:sz w:val="28"/>
          <w:szCs w:val="28"/>
          <w:lang w:val="ru-RU"/>
        </w:rPr>
        <w:t>с</w:t>
      </w:r>
      <w:proofErr w:type="gramEnd"/>
      <w:r w:rsidR="00B642D7" w:rsidRPr="00B642D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B642D7" w:rsidRPr="00B642D7">
        <w:rPr>
          <w:rFonts w:ascii="Times New Roman" w:eastAsia="Calibri" w:hAnsi="Times New Roman" w:cs="Times New Roman"/>
          <w:sz w:val="28"/>
          <w:szCs w:val="28"/>
          <w:lang w:val="ru-RU"/>
        </w:rPr>
        <w:t>требованиям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B642D7" w:rsidRPr="00B642D7">
        <w:rPr>
          <w:rFonts w:ascii="Times New Roman" w:eastAsia="Calibri" w:hAnsi="Times New Roman" w:cs="Times New Roman"/>
          <w:sz w:val="28"/>
          <w:szCs w:val="28"/>
          <w:lang w:val="ru-RU"/>
        </w:rPr>
        <w:t>и стандартов второго поколения ФГОС.</w:t>
      </w:r>
    </w:p>
    <w:p w:rsidR="00431571" w:rsidRPr="00C5062B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6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C5062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3079B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</w:p>
    <w:p w:rsidR="00431571" w:rsidRPr="009B0659" w:rsidRDefault="00431571" w:rsidP="00431571">
      <w:pPr>
        <w:pStyle w:val="a8"/>
      </w:pPr>
      <w:bookmarkStart w:id="0" w:name="_Toc424564300"/>
      <w:r w:rsidRPr="009B0659">
        <w:t>Формирование универсальных учебных действий</w:t>
      </w:r>
      <w:bookmarkEnd w:id="0"/>
    </w:p>
    <w:p w:rsidR="00431571" w:rsidRPr="00F314D9" w:rsidRDefault="00431571" w:rsidP="004315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14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личностные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результаты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>)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</w:t>
      </w:r>
      <w:r w:rsidRPr="00865368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всех без исключения предметов</w:t>
      </w:r>
      <w:r w:rsidR="00EB4D11">
        <w:rPr>
          <w:rFonts w:ascii="Times New Roman" w:hAnsi="Times New Roman"/>
          <w:b/>
          <w:bCs/>
          <w:color w:val="auto"/>
          <w:sz w:val="28"/>
          <w:szCs w:val="28"/>
          <w:u w:val="single"/>
          <w:lang w:val="ru-RU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при получении</w:t>
      </w:r>
      <w:r w:rsidR="00EB4D1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начального общего образования у выпускников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будут сформированы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личностные, регулятивные, познава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тельные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коммуникативные </w:t>
      </w:r>
      <w:r w:rsidRPr="00BD7394">
        <w:rPr>
          <w:rFonts w:ascii="Times New Roman" w:hAnsi="Times New Roman"/>
          <w:color w:val="auto"/>
          <w:sz w:val="28"/>
          <w:szCs w:val="28"/>
        </w:rPr>
        <w:t>универсальные учебные действия как основа умения учиться.</w:t>
      </w:r>
    </w:p>
    <w:p w:rsidR="00431571" w:rsidRPr="00865368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865368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Личностные результаты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У выпускника будут сформированы: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внутренняя позиция школьника на уровне положитель</w:t>
      </w: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мотивационная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основа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учебной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включающая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социальные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внешние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мотивы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интерес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 новому учебному материалу и способам решения новой задачи;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 xml:space="preserve">ориентация в нравственном содержании и смысле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основы экологической культуры: принятие ценности природного мира, готовность следовать в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своей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нор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мам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природоохранного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нерасточительного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здоровьесберегающего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поведения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для формирования: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>внутренней позиции обучающегося на уровне поло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жительного отношения к образовательной организации,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необходимости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выраженного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преобладании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учебно­познавательных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мотивов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предпочтении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социального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способа оценки знаний;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выраженной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моти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вации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интереса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к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новым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общим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способам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задач;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адекватного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причин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/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неуспешности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положительной адекватной дифференцированной само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 xml:space="preserve">компетентности в реализации основ гражданской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идентичности в поступках и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морального сознания на конвенциональном уровне, способности к решению моральных дилемм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позиций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установки на здоровый образ жизни и реализации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реальном поведении и поступках;</w:t>
      </w:r>
    </w:p>
    <w:p w:rsidR="00431571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эмпатии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как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реализации, в том числе во внутреннем плане;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BD7394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BD7394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вносить необходимые коррективы в действие после его завершения на основе его оценки и уч</w:t>
      </w:r>
      <w:r>
        <w:rPr>
          <w:rFonts w:ascii="Times New Roman" w:hAnsi="Times New Roman"/>
          <w:color w:val="auto"/>
          <w:spacing w:val="-4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та характера сделанных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ентиры действия в новом учебном материале;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осуществлять констатирующий и предвосхищающий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</w:t>
      </w:r>
      <w:r w:rsidR="00EB4D11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 xml:space="preserve"> </w:t>
      </w: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цифровые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), в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открытом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информационном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пространстве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, в 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том</w:t>
      </w:r>
      <w:r w:rsidRPr="00BD7394">
        <w:rPr>
          <w:rFonts w:ascii="Times New Roman" w:hAnsi="Times New Roman"/>
          <w:color w:val="auto"/>
          <w:sz w:val="28"/>
          <w:szCs w:val="28"/>
        </w:rPr>
        <w:t>числе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контролируемом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пространстве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сети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Интернет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31571" w:rsidRPr="00E874CB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использовать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знаково­символические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средства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, в том чис</w:t>
      </w:r>
      <w:r w:rsidRPr="00E874CB">
        <w:rPr>
          <w:rFonts w:ascii="Times New Roman" w:hAnsi="Times New Roman"/>
          <w:color w:val="auto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431571" w:rsidRPr="00207B43" w:rsidRDefault="00431571" w:rsidP="00431571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/>
          <w:sz w:val="28"/>
          <w:szCs w:val="28"/>
        </w:rPr>
      </w:pPr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проявлять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познавательную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инициативу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в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учебном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сотрудничестве</w:t>
      </w:r>
      <w:proofErr w:type="spellEnd"/>
      <w:r w:rsidRPr="00207B43">
        <w:rPr>
          <w:rStyle w:val="Zag11"/>
          <w:rFonts w:eastAsia="@Arial Unicode MS"/>
          <w:i/>
          <w:iCs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основам смыслового восприятия художественных и позна</w:t>
      </w:r>
      <w:r w:rsidRPr="00BD7394">
        <w:rPr>
          <w:rFonts w:ascii="Times New Roman" w:hAnsi="Times New Roman"/>
          <w:color w:val="auto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проводить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по</w:t>
      </w:r>
      <w:r w:rsidRPr="00BD7394">
        <w:rPr>
          <w:rFonts w:ascii="Times New Roman" w:hAnsi="Times New Roman"/>
          <w:color w:val="auto"/>
          <w:sz w:val="28"/>
          <w:szCs w:val="28"/>
        </w:rPr>
        <w:t>заданным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критериям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устанавливать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причинно­следственные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связи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изучае</w:t>
      </w:r>
      <w:r w:rsidRPr="00BD7394">
        <w:rPr>
          <w:rFonts w:ascii="Times New Roman" w:hAnsi="Times New Roman"/>
          <w:color w:val="auto"/>
          <w:sz w:val="28"/>
          <w:szCs w:val="28"/>
        </w:rPr>
        <w:t>мом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круге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явлений;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е. осуществлять генерализацию и выведение общности для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целого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ряда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или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класса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единичных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объектов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,на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основе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выделения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сущностной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связи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владеть рядом общих при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мов решения задач.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осуществлять расширенный поиск информации с использованием ресурсов библиотек и сети Интернет;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и преобразовывать модели и схемы для решения задач;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 и произвольно 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выбирая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основания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критерии для указанных логических операций;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строить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логическое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рассуждение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включающее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установление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причинно­следственных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связей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произвольно и осознанно владеть общими при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мами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 задач.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BD7394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BD7394">
        <w:rPr>
          <w:rFonts w:ascii="Times New Roman" w:hAnsi="Times New Roman"/>
          <w:color w:val="auto"/>
          <w:sz w:val="28"/>
          <w:szCs w:val="28"/>
        </w:rPr>
        <w:t>ния;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 общении и взаимодействии;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собственное мнение и позицию;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понятные для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высказывания, учитывающие, что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 знает и видит, а что нет;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контролировать действия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зиции других людей, отличные от собственной;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учитывать разные мнения и интересы и обосновывать собственную позицию;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аргументировать свою позицию и координировать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 позициями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сотрудничестве при выработке общего решения в совместной деятельности;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продуктивно содействовать разрешению конфликтов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интересов и позиций всех участников;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том целей коммуникации достаточно точно, последовательно и полно передавать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ру необходимую информацию как ориентир для построения действия;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ром;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адекватно использовать речевые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средства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для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эффективного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разнообразных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коммуникативных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задач,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планирования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регуляции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своей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FF3660" w:rsidRDefault="00431571" w:rsidP="00431571">
      <w:pPr>
        <w:pStyle w:val="a8"/>
        <w:rPr>
          <w:bCs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CB6752">
        <w:t xml:space="preserve">Чтение. Работа с </w:t>
      </w:r>
      <w:r w:rsidRPr="00865368">
        <w:t xml:space="preserve">текстом </w:t>
      </w:r>
      <w:r w:rsidRPr="00865368">
        <w:rPr>
          <w:bCs/>
        </w:rPr>
        <w:t>(</w:t>
      </w:r>
      <w:proofErr w:type="spellStart"/>
      <w:r w:rsidRPr="00865368">
        <w:rPr>
          <w:bCs/>
        </w:rPr>
        <w:t>метапредметные</w:t>
      </w:r>
      <w:proofErr w:type="spellEnd"/>
      <w:r w:rsidRPr="00865368">
        <w:rPr>
          <w:bCs/>
        </w:rPr>
        <w:t xml:space="preserve"> </w:t>
      </w:r>
      <w:proofErr w:type="spellStart"/>
      <w:r w:rsidRPr="00865368">
        <w:rPr>
          <w:bCs/>
        </w:rPr>
        <w:t>результаты</w:t>
      </w:r>
      <w:proofErr w:type="spellEnd"/>
      <w:r w:rsidRPr="00865368">
        <w:rPr>
          <w:bCs/>
        </w:rPr>
        <w:t>)</w:t>
      </w:r>
      <w:bookmarkEnd w:id="1"/>
      <w:bookmarkEnd w:id="2"/>
      <w:bookmarkEnd w:id="3"/>
      <w:bookmarkEnd w:id="4"/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результате</w:t>
      </w:r>
      <w:proofErr w:type="spellEnd"/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изучения</w:t>
      </w:r>
      <w:proofErr w:type="spellEnd"/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всех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без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исключения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учебных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пред</w:t>
      </w:r>
      <w:r w:rsidRPr="00184237">
        <w:rPr>
          <w:rFonts w:ascii="Times New Roman" w:hAnsi="Times New Roman" w:cs="Times New Roman"/>
          <w:b/>
          <w:bCs/>
          <w:sz w:val="28"/>
          <w:szCs w:val="28"/>
        </w:rPr>
        <w:t>метов</w:t>
      </w:r>
      <w:proofErr w:type="spellEnd"/>
      <w:r w:rsidRPr="00184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4237">
        <w:rPr>
          <w:rFonts w:ascii="Times New Roman" w:hAnsi="Times New Roman" w:cs="Times New Roman"/>
          <w:sz w:val="28"/>
          <w:szCs w:val="28"/>
        </w:rPr>
        <w:t xml:space="preserve">на при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получении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 начального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общего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выпускники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приобретут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первичные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навыки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содержащейся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текстах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информацией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процессе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чтения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соответствующих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возрасту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литературных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учебных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научно­познавательных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текстов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инструкций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научатся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осознанно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читать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целью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удовлетворения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познавательного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интереса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освоения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овладеют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элементарными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навыками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чтения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представленной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наглядно-</w:t>
      </w: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символической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форме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приобретут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опыт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работы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текстами,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содержащими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рисунки,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таблицы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схемы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У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выпускников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будут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развиты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читательские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действия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как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поиск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выделение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нужной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решения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или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учебной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задачи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систематизация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сопоставление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анализ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обобщение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имеющихся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идей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интерпретация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преобразование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Обучающиеся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смогут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полученную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из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разного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вида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текстов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информацию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установления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несложных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причинно-следственных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связей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зависимостей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объяснения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обоснования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утверждений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а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принятия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решений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учебных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практических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ситуациях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Выпускники получат возможность научиться </w:t>
      </w:r>
      <w:proofErr w:type="gramStart"/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>самостоятельно</w:t>
      </w:r>
      <w:proofErr w:type="gramEnd"/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поиск информации и понимание прочитанного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находить в тексте конкретные сведения, факты, заданные в явном виде;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тему и главную мысль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делить тексты на смысловые части, составлять план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вычленять содержащиеся в тексте основные события 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танавливать их последовательность; упорядочивать инфор</w:t>
      </w:r>
      <w:r w:rsidRPr="00BD7394">
        <w:rPr>
          <w:rFonts w:ascii="Times New Roman" w:hAnsi="Times New Roman"/>
          <w:color w:val="auto"/>
          <w:sz w:val="28"/>
          <w:szCs w:val="28"/>
        </w:rPr>
        <w:t>мацию по заданному основанию;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Pr="00BD7394">
        <w:rPr>
          <w:rFonts w:ascii="Times New Roman" w:hAnsi="Times New Roman"/>
          <w:color w:val="auto"/>
          <w:sz w:val="28"/>
          <w:szCs w:val="28"/>
        </w:rPr>
        <w:t>выделяя 2—3 существенных признака;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нное утверждение; характеризовать явление по его описанию; выделять общий признак группы элементов);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информацию, представленную разными способами: словесно, в виде таблицы, схемы, диаграммы;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текст, опираясь не только на содержащуюся в 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 информацию, но и на жанр, структуру, выразительные средства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ориентироваться в соответствующих возрасту словарях и справочниках.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t>использовать формальные элементы текста (например,</w:t>
      </w: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br/>
      </w: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подзаголовки, сноски) для поиска нужной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работать с несколькими источниками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информацию, полученную из нескольких источников.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с текстом: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преобразование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интерпретация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информации</w:t>
      </w:r>
      <w:proofErr w:type="spellEnd"/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сопоставлять и обобщать содержащуюся в разных частях текста информацию;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составлять на основании текста небольшое монологическое высказывание, отвечая на поставленный вопрос.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делать выписки из прочитанных текстов с уч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том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цели их дальнейшего использования;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составлять небольшие письменные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аннотации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к тексту,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отзывы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</w:t>
      </w:r>
      <w:r w:rsidRPr="00666724">
        <w:rPr>
          <w:rFonts w:ascii="Times New Roman" w:hAnsi="Times New Roman"/>
          <w:i/>
          <w:iCs/>
          <w:color w:val="auto"/>
          <w:sz w:val="28"/>
          <w:szCs w:val="28"/>
        </w:rPr>
        <w:t>проч</w:t>
      </w:r>
      <w:r w:rsidRPr="005E16B7">
        <w:rPr>
          <w:rFonts w:ascii="Times New Roman" w:hAnsi="Times New Roman"/>
          <w:i/>
          <w:iCs/>
          <w:color w:val="auto"/>
          <w:sz w:val="28"/>
          <w:szCs w:val="28"/>
        </w:rPr>
        <w:t>итанном</w:t>
      </w:r>
      <w:proofErr w:type="spellEnd"/>
      <w:r w:rsidRPr="005E16B7"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оценка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высказывать оценочные суждения и свою точку зрения о прочитанном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оценивать содержание, языковые особенности и струк</w:t>
      </w:r>
      <w:r w:rsidRPr="00BD7394">
        <w:rPr>
          <w:rFonts w:ascii="Times New Roman" w:hAnsi="Times New Roman"/>
          <w:color w:val="auto"/>
          <w:sz w:val="28"/>
          <w:szCs w:val="28"/>
        </w:rPr>
        <w:t>туру текста; определять место и роль иллюстративного ряда в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Pr="00BD7394">
        <w:rPr>
          <w:rFonts w:ascii="Times New Roman" w:hAnsi="Times New Roman"/>
          <w:color w:val="auto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участвовать в учебном диалоге при обсуждении прочитанного или прослушанного текста.</w:t>
      </w:r>
    </w:p>
    <w:p w:rsidR="00431571" w:rsidRPr="00BD7394" w:rsidRDefault="00431571" w:rsidP="00431571">
      <w:pPr>
        <w:pStyle w:val="a7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различные точки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соотносить позицию автора с собственной точкой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431571" w:rsidRDefault="00431571" w:rsidP="00431571">
      <w:pPr>
        <w:pStyle w:val="a8"/>
      </w:pPr>
      <w:bookmarkStart w:id="5" w:name="_Toc288394060"/>
      <w:bookmarkStart w:id="6" w:name="_Toc288410527"/>
      <w:bookmarkStart w:id="7" w:name="_Toc288410656"/>
      <w:bookmarkStart w:id="8" w:name="_Toc424564302"/>
    </w:p>
    <w:p w:rsidR="00431571" w:rsidRPr="004902B1" w:rsidRDefault="00431571" w:rsidP="00431571">
      <w:pPr>
        <w:pStyle w:val="a8"/>
        <w:rPr>
          <w:bCs/>
        </w:rPr>
      </w:pPr>
      <w:proofErr w:type="spellStart"/>
      <w:r w:rsidRPr="00CB6752">
        <w:t>Формирование</w:t>
      </w:r>
      <w:proofErr w:type="spellEnd"/>
      <w:r w:rsidRPr="00CB6752">
        <w:t xml:space="preserve"> </w:t>
      </w:r>
      <w:proofErr w:type="spellStart"/>
      <w:r w:rsidRPr="00BD3307">
        <w:t>ИКТ­компетентности</w:t>
      </w:r>
      <w:proofErr w:type="spellEnd"/>
      <w:r w:rsidRPr="00BD3307">
        <w:t xml:space="preserve"> </w:t>
      </w:r>
      <w:proofErr w:type="spellStart"/>
      <w:r w:rsidRPr="00BD3307">
        <w:t>обучающихся</w:t>
      </w:r>
      <w:proofErr w:type="spellEnd"/>
      <w:r w:rsidRPr="00865368">
        <w:t>(</w:t>
      </w:r>
      <w:proofErr w:type="spellStart"/>
      <w:r w:rsidRPr="00865368">
        <w:t>метапредметные</w:t>
      </w:r>
      <w:proofErr w:type="spellEnd"/>
      <w:r w:rsidRPr="00865368">
        <w:t xml:space="preserve"> </w:t>
      </w:r>
      <w:proofErr w:type="spellStart"/>
      <w:r w:rsidRPr="00865368">
        <w:t>результаты</w:t>
      </w:r>
      <w:proofErr w:type="spellEnd"/>
      <w:r w:rsidRPr="00865368">
        <w:t>)</w:t>
      </w:r>
      <w:bookmarkEnd w:id="5"/>
      <w:bookmarkEnd w:id="6"/>
      <w:bookmarkEnd w:id="7"/>
      <w:bookmarkEnd w:id="8"/>
    </w:p>
    <w:p w:rsidR="00431571" w:rsidRPr="007261C4" w:rsidRDefault="00431571" w:rsidP="00431571">
      <w:pPr>
        <w:pStyle w:val="aa"/>
        <w:tabs>
          <w:tab w:val="left" w:pos="142"/>
          <w:tab w:val="left" w:pos="8789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изучения </w:t>
      </w:r>
      <w:r w:rsidRPr="007261C4">
        <w:rPr>
          <w:rStyle w:val="Zag11"/>
          <w:rFonts w:eastAsia="@Arial Unicode MS"/>
          <w:b/>
          <w:bCs/>
          <w:color w:val="auto"/>
          <w:sz w:val="28"/>
          <w:szCs w:val="28"/>
          <w:lang w:val="ru-RU"/>
        </w:rPr>
        <w:t xml:space="preserve">всех без исключения предметов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proofErr w:type="gram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использования средств и инструментов ИКТ и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ИКТ-ресурсов</w:t>
      </w:r>
      <w:proofErr w:type="spell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lastRenderedPageBreak/>
        <w:t xml:space="preserve">использовать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безопасные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для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органов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зрения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нервной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системы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аппарата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эргономичные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при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работы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с компьютером и другими средствами ИКТ;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выполнять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компенсирующие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физические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упражнения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(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мини­зарядку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ввода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информации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компьютер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: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ввод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текста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запись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звука, 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изображения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, </w:t>
      </w:r>
      <w:proofErr w:type="spellStart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цифровых</w:t>
      </w:r>
      <w:proofErr w:type="spellEnd"/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данных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41390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Style w:val="Zag11"/>
          <w:rFonts w:ascii="Times New Roman" w:eastAsia="@Arial Unicode MS" w:hAnsi="Times New Roman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вводить информацию в компьютер с использованием раз</w:t>
      </w:r>
      <w:r w:rsidRPr="00BD7394">
        <w:rPr>
          <w:rFonts w:ascii="Times New Roman" w:hAnsi="Times New Roman"/>
          <w:color w:val="auto"/>
          <w:sz w:val="28"/>
          <w:szCs w:val="28"/>
        </w:rPr>
        <w:t>личных технических средств (фото</w:t>
      </w:r>
      <w:r w:rsidRPr="00BD7394">
        <w:rPr>
          <w:rFonts w:ascii="Times New Roman" w:hAnsi="Times New Roman"/>
          <w:color w:val="auto"/>
          <w:sz w:val="28"/>
          <w:szCs w:val="28"/>
        </w:rPr>
        <w:noBreakHyphen/>
        <w:t xml:space="preserve"> и видеокамеры, микрофона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д.), сохранять полученную информацию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13904">
        <w:rPr>
          <w:rFonts w:ascii="Times New Roman" w:hAnsi="Times New Roman"/>
          <w:sz w:val="28"/>
          <w:szCs w:val="28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41390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(создавать простые изображения)</w:t>
      </w:r>
      <w:r w:rsidRPr="00BD7394">
        <w:rPr>
          <w:rFonts w:ascii="Times New Roman" w:hAnsi="Times New Roman"/>
          <w:color w:val="auto"/>
          <w:sz w:val="28"/>
          <w:szCs w:val="28"/>
        </w:rPr>
        <w:t>на графическом планшете;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</w:t>
      </w:r>
      <w:proofErr w:type="spellEnd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получит</w:t>
      </w:r>
      <w:proofErr w:type="spellEnd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возможностьнаучиться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использовать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программу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распознавания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сканированного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текста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на русском языке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подбирать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подходящий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содержанию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техническому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качеству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результат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видеозаписи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фотографирования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сменные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носители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флэш-карты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описывать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определенному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алгоритму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объект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процесс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наблюдения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записывать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аудиовизуальную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числовую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инструменты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собирать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естественно-научных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наблюдениях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экспериментах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цифровые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датчики, камеру,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микрофон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другие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средства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а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ходе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опроса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людей;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последовательности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слайды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коммуникативной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учебной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задачей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включая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цепочек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аудиозаписей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пользоваться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основными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функциями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стандартного текстового редактора,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полуавтоматический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орфографический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контроль;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добавлять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удалять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ссылки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разного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следовать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основным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правилам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оформления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искать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соответствующих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возрасту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цифровых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словарях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справочниках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базах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контролируемом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Интернете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поиска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внутри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список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используемых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информационных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источников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(в том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ссылок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заполнять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учебные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базы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</w:t>
      </w:r>
      <w:proofErr w:type="spellEnd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получит</w:t>
      </w:r>
      <w:proofErr w:type="spellEnd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возможность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научиться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грамотно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формулировать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запросы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при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поиске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Создание, представление и передача сообщений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средств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оформлять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сохранять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простые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аудио</w:t>
      </w: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видеофрагментов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последовательности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слайдов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использованием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иллюстраций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звука,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готовить и проводить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перед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небольшой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аудиторией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: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план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выбирать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аудиовизуальную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поддержку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писать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пояснения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тезисы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схемы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планы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пр.;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пользуясь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графическими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возможностями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новое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изображение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из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готовых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фрагментов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аппликация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размещать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информационной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образовательной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среде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образовательной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организации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Default="00431571" w:rsidP="00431571">
      <w:pPr>
        <w:pStyle w:val="a3"/>
        <w:numPr>
          <w:ilvl w:val="0"/>
          <w:numId w:val="20"/>
        </w:numPr>
        <w:tabs>
          <w:tab w:val="left" w:leader="dot" w:pos="567"/>
        </w:tabs>
        <w:spacing w:line="36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</w:t>
      </w:r>
      <w:r w:rsidRPr="007261C4">
        <w:rPr>
          <w:rStyle w:val="Zag11"/>
          <w:rFonts w:eastAsia="@Arial Unicode MS"/>
          <w:color w:val="auto"/>
          <w:sz w:val="28"/>
          <w:szCs w:val="28"/>
        </w:rPr>
        <w:t xml:space="preserve"> результаты общения на экране и в файлах</w:t>
      </w:r>
      <w:r>
        <w:rPr>
          <w:rStyle w:val="Zag11"/>
          <w:rFonts w:eastAsia="@Arial Unicode MS"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lastRenderedPageBreak/>
        <w:t>Планирование деятельности, управление и организация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создавать движущиеся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модели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и управлять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ими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ком</w:t>
      </w:r>
      <w:r w:rsidRPr="00BD7394">
        <w:rPr>
          <w:rFonts w:ascii="Times New Roman" w:hAnsi="Times New Roman"/>
          <w:color w:val="auto"/>
          <w:sz w:val="28"/>
          <w:szCs w:val="28"/>
        </w:rPr>
        <w:t>пьютерно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управляемых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средах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создание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простейших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робото</w:t>
      </w:r>
      <w:r>
        <w:rPr>
          <w:rFonts w:ascii="Times New Roman" w:hAnsi="Times New Roman"/>
          <w:color w:val="auto"/>
          <w:sz w:val="28"/>
          <w:szCs w:val="28"/>
        </w:rPr>
        <w:t>в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планировать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несложные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исследования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объектов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про</w:t>
      </w:r>
      <w:r w:rsidRPr="00BD7394">
        <w:rPr>
          <w:rFonts w:ascii="Times New Roman" w:hAnsi="Times New Roman"/>
          <w:color w:val="auto"/>
          <w:sz w:val="28"/>
          <w:szCs w:val="28"/>
        </w:rPr>
        <w:t>цессоввнешнего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мира.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проектировать несложные объекты и процессы реального мира, своей собственной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группы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включая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навыки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роботехнического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проектирования</w:t>
      </w:r>
      <w:proofErr w:type="spellEnd"/>
    </w:p>
    <w:p w:rsidR="00431571" w:rsidRPr="0041390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процессы реального мира.</w:t>
      </w:r>
    </w:p>
    <w:p w:rsidR="00431571" w:rsidRPr="00505325" w:rsidRDefault="00431571" w:rsidP="00431571">
      <w:pPr>
        <w:pStyle w:val="Zag1"/>
        <w:tabs>
          <w:tab w:val="left" w:leader="dot" w:pos="624"/>
        </w:tabs>
        <w:spacing w:after="0" w:line="360" w:lineRule="auto"/>
        <w:ind w:left="1134" w:firstLine="0"/>
        <w:jc w:val="left"/>
        <w:rPr>
          <w:rStyle w:val="Zag11"/>
          <w:rFonts w:ascii="Calibri" w:eastAsia="@Arial Unicode MS" w:hAnsi="Calibri"/>
          <w:b w:val="0"/>
          <w:bCs w:val="0"/>
          <w:color w:val="auto"/>
          <w:sz w:val="22"/>
          <w:szCs w:val="28"/>
          <w:lang w:val="ru-RU" w:eastAsia="en-US"/>
        </w:rPr>
      </w:pP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505325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Предметные резу</w:t>
      </w:r>
      <w:r w:rsidR="00A202B0" w:rsidRPr="00505325">
        <w:rPr>
          <w:rFonts w:ascii="Times New Roman" w:hAnsi="Times New Roman" w:cs="Times New Roman"/>
          <w:b/>
          <w:i/>
          <w:sz w:val="28"/>
          <w:szCs w:val="28"/>
          <w:lang w:val="ru-RU"/>
        </w:rPr>
        <w:t>льтаты по предмету «</w:t>
      </w:r>
      <w:r w:rsidR="00505325" w:rsidRPr="00505325">
        <w:rPr>
          <w:rFonts w:ascii="Times New Roman" w:hAnsi="Times New Roman" w:cs="Times New Roman"/>
          <w:b/>
          <w:i/>
          <w:sz w:val="28"/>
          <w:szCs w:val="28"/>
          <w:lang w:val="ru-RU"/>
        </w:rPr>
        <w:t>Музыка</w:t>
      </w:r>
      <w:r w:rsidRPr="00505325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Достижение личностных,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метапредметных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предметных результатов освоения программы </w:t>
      </w:r>
      <w:proofErr w:type="gram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обучающимися</w:t>
      </w:r>
      <w:proofErr w:type="gram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505325" w:rsidRPr="00505325" w:rsidRDefault="00505325" w:rsidP="00505325">
      <w:pPr>
        <w:tabs>
          <w:tab w:val="left" w:pos="9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 </w:t>
      </w:r>
      <w:proofErr w:type="gramEnd"/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потенциале, развитии художественного вкуса, осуществлении собственных музыкально-исполнительских замыслов. </w:t>
      </w:r>
    </w:p>
    <w:p w:rsidR="00505325" w:rsidRPr="00505325" w:rsidRDefault="00505325" w:rsidP="00505325">
      <w:pPr>
        <w:widowControl w:val="0"/>
        <w:suppressLineNumbers/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kern w:val="3"/>
          <w:sz w:val="28"/>
          <w:szCs w:val="28"/>
          <w:lang w:val="ru-RU" w:eastAsia="zh-CN" w:bidi="hi-IN"/>
        </w:rPr>
      </w:pPr>
      <w:r w:rsidRPr="00505325">
        <w:rPr>
          <w:rFonts w:ascii="Times New Roman" w:eastAsia="Calibri" w:hAnsi="Times New Roman" w:cs="Times New Roman"/>
          <w:b/>
          <w:i/>
          <w:kern w:val="3"/>
          <w:sz w:val="28"/>
          <w:szCs w:val="28"/>
          <w:lang w:val="ru-RU" w:eastAsia="zh-CN" w:bidi="hi-IN"/>
        </w:rPr>
        <w:t xml:space="preserve">Предметные результаты </w:t>
      </w:r>
      <w:r w:rsidRPr="00505325">
        <w:rPr>
          <w:rFonts w:ascii="Times New Roman" w:eastAsia="Calibri" w:hAnsi="Times New Roman" w:cs="Times New Roman"/>
          <w:kern w:val="3"/>
          <w:sz w:val="28"/>
          <w:szCs w:val="28"/>
          <w:lang w:val="ru-RU" w:eastAsia="zh-CN" w:bidi="hi-IN"/>
        </w:rPr>
        <w:t>освоения программы должны отражать:</w:t>
      </w:r>
    </w:p>
    <w:p w:rsidR="00505325" w:rsidRPr="00505325" w:rsidRDefault="00505325" w:rsidP="0050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сформированность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505325" w:rsidRPr="00505325" w:rsidRDefault="00505325" w:rsidP="0050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сформированность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05325" w:rsidRPr="00505325" w:rsidRDefault="00505325" w:rsidP="0050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умение воспринимать музыку и выражать свое отношение к музыкальному произведению;</w:t>
      </w:r>
    </w:p>
    <w:p w:rsidR="00505325" w:rsidRPr="00505325" w:rsidRDefault="00505325" w:rsidP="0050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Предметные результаты по видам деятельности </w:t>
      </w:r>
      <w:proofErr w:type="gramStart"/>
      <w:r w:rsidRPr="0050532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обучающихся</w:t>
      </w:r>
      <w:proofErr w:type="gramEnd"/>
    </w:p>
    <w:p w:rsidR="00505325" w:rsidRPr="00505325" w:rsidRDefault="00505325" w:rsidP="00505325">
      <w:pPr>
        <w:widowControl w:val="0"/>
        <w:tabs>
          <w:tab w:val="left" w:pos="142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результате освоения </w:t>
      </w:r>
      <w:proofErr w:type="gram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программы</w:t>
      </w:r>
      <w:proofErr w:type="gram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</w:t>
      </w:r>
      <w:r w:rsidR="00EB4D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Слушание музыки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Обучающийся: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Узнает изученные музыкальные произведения и называет имена их авторов.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505325" w:rsidRPr="00505325" w:rsidRDefault="00505325" w:rsidP="00505325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5. </w:t>
      </w:r>
      <w:proofErr w:type="gram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50532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а также 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народного, академического, церковного) и их исполнительских возможностей и особенностей репертуара.</w:t>
      </w:r>
      <w:proofErr w:type="gramEnd"/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505325" w:rsidRPr="00505325" w:rsidRDefault="00505325" w:rsidP="00505325">
      <w:pPr>
        <w:tabs>
          <w:tab w:val="left" w:pos="27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7. Имеет представления о выразительных возможностях и особенностях музыкальных форм: типах развития (повтор, контраст), простых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двухчастной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трехчастной формы, вариаций, рондо.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8. Определяет жанровую основу в пройденных музыкальных произведениях.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Хоровое пение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Обучающийся:</w:t>
      </w:r>
    </w:p>
    <w:p w:rsidR="00505325" w:rsidRPr="00505325" w:rsidRDefault="00505325" w:rsidP="00505325">
      <w:pPr>
        <w:tabs>
          <w:tab w:val="left" w:pos="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Знает слова и мелодию Гимна Российской Федерации.</w:t>
      </w:r>
    </w:p>
    <w:p w:rsidR="00505325" w:rsidRPr="00505325" w:rsidRDefault="00505325" w:rsidP="00505325">
      <w:pPr>
        <w:tabs>
          <w:tab w:val="left" w:pos="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505325" w:rsidRPr="00505325" w:rsidRDefault="00505325" w:rsidP="00505325">
      <w:pPr>
        <w:tabs>
          <w:tab w:val="left" w:pos="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Знает о способах и приемах выразительного музыкального интонирования.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 Соблюдает при пении певческую установку. Использует в процессе пения правильное певческое дыхание.</w:t>
      </w:r>
    </w:p>
    <w:p w:rsidR="00505325" w:rsidRPr="00505325" w:rsidRDefault="00505325" w:rsidP="00505325">
      <w:pPr>
        <w:tabs>
          <w:tab w:val="left" w:pos="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7. Исполняет одноголосные произведения, а также произведения с элементами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двухголосия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05325" w:rsidRPr="00505325" w:rsidRDefault="00505325" w:rsidP="005053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Игра в детском инструментальном оркестре (ансамбле)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Обучающийся: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1. Имеет представления о приемах игры на элементарных инструментах детского оркестра,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блокфлейте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синтезаторе, народных инструментах и др. 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Умеет исполнять различные ритмические группы в оркестровых партиях.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Имеет первоначальные навыки игры в ансамбле – дуэте, трио (простейшее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двух-трехголосие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 Владеет основами игры в детском оркестре, инструментальном ансамбле.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Основы музыкальной грамоты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Объем музыкальной грамоты и теоретических понятий: 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Звук.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Свойства музыкального звука: высота, длительность, тембр, громкость.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Мелодия.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попевок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простых песен. 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Метроритм.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</w:t>
      </w:r>
      <w:proofErr w:type="gram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ритмических упражнениях</w:t>
      </w:r>
      <w:proofErr w:type="gram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ритмических рисунках исполняемых песен, в оркестровых партиях и аккомпанементах. Дву</w:t>
      </w:r>
      <w:proofErr w:type="gram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х-</w:t>
      </w:r>
      <w:proofErr w:type="gram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трехдольность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восприятие и передача в движении.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</w:t>
      </w: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Лад: 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мажор, минор; тональность, тоника. </w:t>
      </w:r>
    </w:p>
    <w:p w:rsidR="00505325" w:rsidRPr="00505325" w:rsidRDefault="00505325" w:rsidP="005053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5.</w:t>
      </w: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Нотная грамота.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попевок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двухступенных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трехступенных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пятиступенных), песен, разучивание по нотам хоровых и оркестровых партий.</w:t>
      </w:r>
    </w:p>
    <w:p w:rsidR="00505325" w:rsidRPr="00505325" w:rsidRDefault="00505325" w:rsidP="00505325">
      <w:pPr>
        <w:tabs>
          <w:tab w:val="left" w:pos="20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 </w:t>
      </w: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Интервалы 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пределах октавы. </w:t>
      </w: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Трезвучия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505325" w:rsidRPr="00505325" w:rsidRDefault="00505325" w:rsidP="00505325">
      <w:pPr>
        <w:tabs>
          <w:tab w:val="left" w:pos="20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</w:t>
      </w: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Музыкальные жанры.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8. </w:t>
      </w:r>
      <w:r w:rsidRPr="00505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Музыкальные формы.</w:t>
      </w:r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Виды развития: повтор, контраст. Вступление, заключение. Простые </w:t>
      </w:r>
      <w:proofErr w:type="spellStart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двухчастная</w:t>
      </w:r>
      <w:proofErr w:type="spellEnd"/>
      <w:r w:rsidRPr="00505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трехчастная формы, куплетная форма, вариации, рондо.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  <w:r w:rsidRPr="00505325"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  <w:lastRenderedPageBreak/>
        <w:t xml:space="preserve">В результате изучения музыки на уровне начального общего образования </w:t>
      </w:r>
      <w:proofErr w:type="gramStart"/>
      <w:r w:rsidRPr="00505325"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  <w:t>обучающийся</w:t>
      </w:r>
      <w:proofErr w:type="gramEnd"/>
      <w:r w:rsidRPr="00505325"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  <w:t xml:space="preserve"> </w:t>
      </w:r>
      <w:r w:rsidRPr="00505325">
        <w:rPr>
          <w:rFonts w:ascii="Times New Roman" w:eastAsia="Arial Unicode MS" w:hAnsi="Times New Roman" w:cs="Times New Roman"/>
          <w:b/>
          <w:sz w:val="28"/>
          <w:szCs w:val="28"/>
          <w:lang w:val="ru-RU" w:eastAsia="ru-RU"/>
        </w:rPr>
        <w:t>получит возможность научиться</w:t>
      </w:r>
      <w:r w:rsidRPr="00505325"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  <w:t>: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</w:pPr>
      <w:r w:rsidRPr="00505325"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</w:pPr>
      <w:r w:rsidRPr="00505325"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  <w:t>организовывать культурный досуг, самостоятельную музыкально-творческую деятельность; музицировать;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</w:pPr>
      <w:r w:rsidRPr="00505325"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  <w:t>использовать систему графических знаков для ориентации в нотном письме при пении простейших мелодий;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</w:pPr>
      <w:r w:rsidRPr="00505325"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</w:pPr>
      <w:r w:rsidRPr="00505325"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505325" w:rsidRPr="00505325" w:rsidRDefault="00505325" w:rsidP="0050532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</w:pPr>
      <w:r w:rsidRPr="00505325"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505325"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  <w:t>музицирование</w:t>
      </w:r>
      <w:proofErr w:type="spellEnd"/>
      <w:r w:rsidRPr="00505325">
        <w:rPr>
          <w:rFonts w:ascii="Times New Roman" w:eastAsia="Arial Unicode MS" w:hAnsi="Times New Roman" w:cs="Times New Roman"/>
          <w:i/>
          <w:sz w:val="28"/>
          <w:szCs w:val="28"/>
          <w:lang w:val="ru-RU" w:eastAsia="ru-RU"/>
        </w:rPr>
        <w:t>, драматизация и др.); собирать музыкальные коллекции (фонотека, видеотека).</w:t>
      </w:r>
    </w:p>
    <w:p w:rsidR="00505325" w:rsidRPr="00505325" w:rsidRDefault="00505325" w:rsidP="0043157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202B0" w:rsidRDefault="00A202B0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A202B0" w:rsidRDefault="00A202B0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426B7E" w:rsidRPr="004E44D8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4E44D8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4E44D8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</w:p>
    <w:p w:rsidR="00426B7E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4E44D8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Содержание учебного предмет</w:t>
      </w:r>
      <w:proofErr w:type="gramStart"/>
      <w:r w:rsidRPr="004E44D8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а«</w:t>
      </w:r>
      <w:proofErr w:type="gramEnd"/>
      <w:r w:rsidR="004E44D8" w:rsidRPr="004E44D8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Музыка</w:t>
      </w:r>
      <w:r w:rsidRPr="004E44D8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»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 класс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Мир музыкальных звуков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Классификация музыкальных звуков. Свойства музыкального звука: тембр, длительность, громкость, высота.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Восприятие и воспроизведение звуков окружающего мира во всем многообразии.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Звуки окружающего мира; звуки шумовые и музыкальные. Свойства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Первые опыты игры детей на инструментах, различных по способам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звукоизвлечения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тембрам.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Пение </w:t>
      </w:r>
      <w:proofErr w:type="spell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попевок</w:t>
      </w:r>
      <w:proofErr w:type="spell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и простых песен.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Разучивание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попевок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Ритм – движение жизни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Восприятие и воспроизведение ритмов окружающего мира. Ритмические игры.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ритмоинтонирование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слов, стихов; ритмические «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паззлы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в детском шумовом оркестре.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Простые ритмические аккомпанементы к музыкальным произведениям.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Д.Д. Шостакович «Шарманка», «Марш»; М.И. Глинка «Полька», П.И. Чайковский пьесы из «Детского альбома» и др.).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Мелодия – царица музыки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музыкальных произведений яркого интонационно-образного содержания.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Исполнение песен с плавным мелодическим движением. Разучивание и исполнение песен с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поступенным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движением, повторяющимися интонациями. Пение по «лесенке»; пение с применением ручных знаков.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Пахмутова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«Кто пасется на лугу?»).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Музыкальные краски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музыкальных произведений с контрастными образами, пьес различного ладового наклонения.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Весело-грустно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Пластическое интонирование, двигательная импровизация под музыку разного характера.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песен, написанных в разных ладах.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Игры-драматизации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Музыкальные жанры: песня, танец, марш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музыкальных произведений, имеющих ярко выраженную жанровую основу.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Сочинение простых инструментальных аккомпанементов как сопровождения к песенной, танцевальной и маршевой музыке.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Песня, танец, марш в музыкальном материале для инструментального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подбор инструментов и сочинение простых вариантов аккомпанемента к произведениям разных жанров.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хоровых и инструментальных произведений разных жанров. Двигательная импровизация.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Музыкальная азбука или где живут ноты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Игровые дидактические упражнения с использованием наглядного материала.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поступенное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движение в диапазоне октавы.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Слушание музыкальных произведений с использованием элементарной графической записи.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Пение с применением ручных знаков. Пение простейших песен по нотам.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 и исполнение песен с применением ручных знаков. Пение разученных ранее песен по нотам.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Первые навыки игры по нотам.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Я – артист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Сольное и ансамблевое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(вокальное и инструментальное). Творческое соревнование.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пройденных хоровых и инструментальных произведений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школьных мероприятиях.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Командные состязания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: викторины на основе изученного музыкального материала; ритмические эстафеты; ритмическое эхо, ритмические «диалоги».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Развитие навыка импровизации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импровизация на элементарных музыкальных инструментах с использованием пройденных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ритмоформул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; импровизация-вопрос, импровизация-ответ; соревнование солистов – импровизация простых аккомпанементов и ритмических рисунков.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Музыкально-театрализованное представление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</w:t>
      </w:r>
      <w:proofErr w:type="spellStart"/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proofErr w:type="spellEnd"/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нструментального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музыкально-инструментальных номеров, реквизита и декораций, костюмов и т.д.).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 музыкально-театрального коллектива: распределение ролей: «режиссеры», «артисты», «музыканты», «художники» и т.д.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 класс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Народное музыкальное искусство. Традиции и обряды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Музыкальный фольклор. Народные игры. Народные инструменты. Годовой круг календарных праздников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Музыкально-игровая деятельность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Повторение и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инсценирование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народных песен, пройденных в первом классе. Разучивание и исполнение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закличек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потешек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, игровых и хороводных песен. П</w:t>
      </w:r>
      <w:r w:rsidRPr="004E44D8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 xml:space="preserve">риобщение детей к игровой традиционной народной культуре: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народные игры с музыкальным сопровождением. Примеры: </w:t>
      </w:r>
      <w:r w:rsidRPr="004E44D8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 xml:space="preserve">«Каравай», «Яблонька», «Галка», «Заинька». </w:t>
      </w:r>
      <w:proofErr w:type="gramStart"/>
      <w:r w:rsidRPr="004E44D8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 xml:space="preserve">Игры народного календаря: святочные игры, колядки, весенние игры (виды весенних хороводов – «змейка», «улитка» и др.). 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народных инструментах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Знакомство с ритмической партитурой. Исполнение произведений по ритмической партитуре.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Свободное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дирижирование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ансамблем одноклассников. Исполнение песен с инструментальным сопровождением: подражание «народному оркестру» (ложки, трещотки, гусли,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шаркунки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). Народные инструменты разных регионов.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произведений в исполнении фольклорных коллективов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 народными танцами в исполнении фольклорных и профессиональных ансамблей (пример: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Государственный ансамбль народного танца имени Игоря Моисеева; коллективы разных регионов России и др.).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Широка страна моя родная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Разучивание и исполнение Гимна Российской Федерации. Исполнение гимна своей республики, города, школы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Применение знаний о способах и приемах выразительного пения.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музыки отечественных композиторов. Элементарный анализ особенностей мелодии.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призывная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, жалобная, настойчивая и т.д.).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Подбор по слуху с помощью учителя пройденных песен с несложным (</w:t>
      </w:r>
      <w:proofErr w:type="spellStart"/>
      <w:r w:rsidRPr="004E44D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поступенным</w:t>
      </w:r>
      <w:proofErr w:type="spellEnd"/>
      <w:r w:rsidRPr="004E44D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) движением. Освоение фактуры «мелодия-аккомпанемент» в упражнениях и пьесах для оркестра элементарных инструментов.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Музыкальное время и его особенности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Метроритм. Длительности и паузы в простых ритмических рисунках.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Ритмоформулы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Такт. Размер.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Игровые дидактические упражнения с использованием наглядного материала.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Ритмические игры.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Ритмические «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паззлы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ритмическая эстафета, ритмическое эхо, простые ритмические каноны.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Чтение простейших ритмических партитур. Соло-тутти. Исполнение пьес на инструментах малой ударной группы: маракас,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пандейра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, коробочка (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вуд-блок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блоктроммель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барабан, треугольник,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реко-реко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др.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Разучивание и исполнение хоровых и инструментальных произведений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разнообразным ритмическим рисунком. Исполнение пройденных песенных и инструментальных мелодий по нотам.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Музыкальная грамота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Чтение нотной записи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Чтение нот первой-второй октав в записи пройденных песен. Пение простых выученных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попевок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песен в размере 2/4 по нотам с тактированием.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Игровые дидактические упражнения с использованием наглядного материала.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Простые интервалы: виды, особенности звучания и выразительные возможности.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Пение мелодических интервалов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использованием ручных знаков.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Прослушивание и узнавание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Простое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остинатное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«Музыкальный конструктор»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Мир музыкальных форм. Повторность и вариативность в музыке. Простые песенные формы (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двухчастная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трехчастная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EB4D11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музыкальных произведений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Восприятие точной и вариативной повторности в музыке.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Прослушивание музыкальных произведений в простой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двухчастной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форме (примеры: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Л. Бетховен Багатели, Ф. Шуберт Экосезы); в простой трехчастной форме (примеры: П.И. Чайковский пьесы из «Детского альбома»,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Игра на элементарных музыкальных инструментах в ансамбле.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Исполнение пьес в простой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двухчастной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простой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трехчастной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куплетной формах в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инструментальном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музицировании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Различные типы аккомпанемента как один из элементов создания контрастных образов.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Сочинение простейших мелодий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песен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простой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двухчастной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простой трехчастной формах. Примеры: В.А. Моцарт «Колыбельная»; Л. Бетховен «Сурок»; Й. Гайдн «Мы дружим с музыкой» и др.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Жанровое разнообразие в музыке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Песенность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танцевальность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маршевость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различных жанрах вокальной и инструментальной музыки.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Песенность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классических музыкальных произведений с определением их жанровой основы.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Пластическое интонирование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Создание презентации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песен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кантиленного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маршевого и танцевального характера. Примеры: А.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Спадавеккиа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«Добрый жук», В.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Шаинский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«Вместе весело шагать», А. Островский «Пусть всегда будет солнце», песен современных композиторов.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Я – артист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Сольное и ансамблевое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(вокальное и инструментальное). Творческое соревнование.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пройденных хоровых и инструментальных произведений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школьных мероприятиях, посвященных праздникам, торжественным событиям.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Подготовка концертных программ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включающих произведения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хорового и инструментального (либо совместного)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Участие в школьных, региональных и всероссийских музыкально-исполнительских фестивалях, конкурсах и т.д.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Командные состязания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ритмоформул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ансамбле. Совершенствование навыка импровизации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Музыкально-театрализованное представление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Музыкально-театрализованное представление как результат освоения программы во втором классе.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использованием пройденного хорового и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 класс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Музыкальный проект «Сочиняем сказку».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Разработка плана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Создание информационного сопровождения проекта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(афиша, презентация, пригласительные билеты и т. д.).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Разучивание и исполнение песенного ансамблевого и хорового материала как части проекта.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Практическое освоение и применение элементов музыкальной грамоты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Работа над метроритмом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Ритмическое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остинато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ритмоформул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ритмического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остинато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Игра на элементарных музыкальных инструментах в ансамбле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Соревнование классов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лучший музыкальный проект «Сочиняем сказку».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Широка страна моя родная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двухголосия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песен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народов России различных жанров колыбельные, хороводные, плясовые и др.) в сопровождении народных инструментов.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Пение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en-US"/>
        </w:rPr>
        <w:t>acapella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канонов, включение элементов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двухголосия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Разучивание песен по нотам.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Игры-драматизации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Хоровая планета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3"/>
          <w:sz w:val="28"/>
          <w:szCs w:val="28"/>
          <w:lang w:val="ru-RU" w:eastAsia="zh-CN" w:bidi="hi-IN"/>
        </w:rPr>
      </w:pPr>
      <w:r w:rsidRPr="004E44D8">
        <w:rPr>
          <w:rFonts w:ascii="Times New Roman" w:eastAsia="Calibri" w:hAnsi="Times New Roman" w:cs="Tahoma"/>
          <w:b/>
          <w:kern w:val="3"/>
          <w:sz w:val="28"/>
          <w:szCs w:val="28"/>
          <w:lang w:val="ru-RU" w:eastAsia="zh-CN" w:bidi="hi-IN"/>
        </w:rPr>
        <w:t>Слушание произведений</w:t>
      </w:r>
      <w:r w:rsidRPr="004E44D8">
        <w:rPr>
          <w:rFonts w:ascii="Times New Roman" w:eastAsia="Calibri" w:hAnsi="Times New Roman" w:cs="Tahoma"/>
          <w:kern w:val="3"/>
          <w:sz w:val="28"/>
          <w:szCs w:val="28"/>
          <w:lang w:val="ru-RU" w:eastAsia="zh-CN" w:bidi="hi-IN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 </w:t>
      </w:r>
      <w:proofErr w:type="spellStart"/>
      <w:proofErr w:type="gramStart"/>
      <w:r w:rsidRPr="004E44D8">
        <w:rPr>
          <w:rFonts w:ascii="Times New Roman" w:eastAsia="Calibri" w:hAnsi="Times New Roman" w:cs="Tahoma"/>
          <w:kern w:val="3"/>
          <w:sz w:val="28"/>
          <w:szCs w:val="28"/>
          <w:lang w:val="ru-RU" w:eastAsia="zh-CN" w:bidi="hi-IN"/>
        </w:rPr>
        <w:t>п</w:t>
      </w:r>
      <w:proofErr w:type="spellEnd"/>
      <w:proofErr w:type="gramEnd"/>
      <w:r w:rsidRPr="004E44D8">
        <w:rPr>
          <w:rFonts w:ascii="Times New Roman" w:eastAsia="Calibri" w:hAnsi="Times New Roman" w:cs="Tahoma"/>
          <w:kern w:val="3"/>
          <w:sz w:val="28"/>
          <w:szCs w:val="28"/>
          <w:lang w:val="ru-RU" w:eastAsia="zh-CN" w:bidi="hi-IN"/>
        </w:rPr>
        <w:t>/у А.В. Свешникова, Государственного академического р</w:t>
      </w:r>
      <w:r w:rsidRPr="004E44D8">
        <w:rPr>
          <w:rFonts w:ascii="Times New Roman" w:eastAsia="Calibri" w:hAnsi="Times New Roman" w:cs="Tahoma"/>
          <w:kern w:val="3"/>
          <w:sz w:val="28"/>
          <w:szCs w:val="28"/>
          <w:lang w:val="ru-RU" w:eastAsia="ru-RU" w:bidi="hi-IN"/>
        </w:rPr>
        <w:t>усского народного хора им. М.Е. Пятницкого</w:t>
      </w:r>
      <w:r w:rsidRPr="004E44D8">
        <w:rPr>
          <w:rFonts w:ascii="Times New Roman" w:eastAsia="Calibri" w:hAnsi="Times New Roman" w:cs="Tahoma"/>
          <w:kern w:val="3"/>
          <w:sz w:val="28"/>
          <w:szCs w:val="28"/>
          <w:lang w:val="ru-RU" w:eastAsia="zh-CN" w:bidi="hi-IN"/>
        </w:rPr>
        <w:t xml:space="preserve">; Большого детского хора имени В. С. Попова и др. </w:t>
      </w:r>
      <w:r w:rsidRPr="004E44D8">
        <w:rPr>
          <w:rFonts w:ascii="Times New Roman" w:eastAsia="Calibri" w:hAnsi="Times New Roman" w:cs="Times New Roman"/>
          <w:kern w:val="3"/>
          <w:sz w:val="28"/>
          <w:szCs w:val="28"/>
          <w:lang w:val="ru-RU" w:eastAsia="zh-CN" w:bidi="hi-IN"/>
        </w:rPr>
        <w:t xml:space="preserve">Определение вида хора по составу голосов: детский, женский, мужской, смешанный. Определение типа хора по характеру исполнения: </w:t>
      </w:r>
      <w:proofErr w:type="gramStart"/>
      <w:r w:rsidRPr="004E44D8">
        <w:rPr>
          <w:rFonts w:ascii="Times New Roman" w:eastAsia="Calibri" w:hAnsi="Times New Roman" w:cs="Times New Roman"/>
          <w:kern w:val="3"/>
          <w:sz w:val="28"/>
          <w:szCs w:val="28"/>
          <w:lang w:val="ru-RU" w:eastAsia="zh-CN" w:bidi="hi-IN"/>
        </w:rPr>
        <w:t>академический</w:t>
      </w:r>
      <w:proofErr w:type="gramEnd"/>
      <w:r w:rsidRPr="004E44D8">
        <w:rPr>
          <w:rFonts w:ascii="Times New Roman" w:eastAsia="Calibri" w:hAnsi="Times New Roman" w:cs="Times New Roman"/>
          <w:kern w:val="3"/>
          <w:sz w:val="28"/>
          <w:szCs w:val="28"/>
          <w:lang w:val="ru-RU" w:eastAsia="zh-CN" w:bidi="hi-IN"/>
        </w:rPr>
        <w:t>, народный.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Совершенствование хорового исполнения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двухголосия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Мир оркестра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фрагментов произведений мировой музыкальной классики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</w:t>
      </w: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Музыкальная викторина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«Угадай инструмент». Викторина-соревнование на определение тембра различных инструментов и оркестровых групп.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музыкальных инструментах в ансамбле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Исполнение инструментальных миниатюр «соло-тутти» оркестром элементарных инструментов.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песен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сопровождении оркестра элементарного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Начальные навыки пения под фонограмму.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Музыкальная грамота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Чтение нот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хоровых и оркестровых партий.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Освоение новых элементов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Подбор по слуху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помощью учителя пройденных песен на металлофоне, ксилофоне, синтезаторе.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Музыкально-игровая деятельность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двигательные, ритмические и мелодические каноны-эстафеты в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коллективном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музицировании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Сочинение ритмических рисунков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форме рондо (с повторяющимся рефреном), в простой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двухчастной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трехчастной формах. Сочинение простых аккомпанементов с использованием интервалов и трезвучий.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ансамбле. Импровизация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Разучивание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хоровых и оркестровых партий по нотам; исполнение по нотам оркестровых партитур различных составов.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Формы и жанры в музыке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Простые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двухчастная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трехчастная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формы, вариации на новом музыкальном материале. Форма рондо.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Слушание музыкальных произведений, написанных в разных формах и жанрах. Определение соединений формы рондо и различных жанров. Примеры: Д.Б.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Кабалевский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двухчастной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простой трехчастной формах и др.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Музыкально-игровая деятельность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хоровых произведений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форме рондо. Инструментальный аккомпанемент с применением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ритмического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остинато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, интервалов и трезвучий.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Я – артист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Сольное и ансамблевое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(вокальное и инструментальное). Творческое соревнование.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пройденных хоровых и инструментальных произведений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школьных мероприятиях, посвященных праздникам, торжественным событиям.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Подготовка концертных программ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 том числе музыку народов России. 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Участие в школьных, региональных и всероссийских музыкально-исполнительских фестивалях, конкурсах и т.д.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Командные состязания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ритмоформул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ансамбле. Совершенствование навыка импровизации.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Музыкально-театрализованное представление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Музыкально-театрализованное представление как результат освоения программы в третьем классе.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 класс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Песни народов мира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песен народов мира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песен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поступенное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, по звукам аккорда, скачками).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остинато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Музыкальная грамота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Чтение нот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Подбор по слуху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помощью учителя пройденных песен.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Сочинение ритмических рисунков в форме рондо, в простой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двухчастной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простой трехчастной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формах, исполнение их на музыкальных инструментах. Ритмические каноны на основе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освоенных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ритмоформул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Инструментальная и вокальная импровизация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использованием простых интервалов, мажорного и минорного трезвучий.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Оркестровая музыка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произведений для симфонического, камерного, духового, народного оркестров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Примеры: оркестровые произведения А.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Вивальди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Музыкально-сценические жанры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Слушание и просмотр фрагментов из классических опер, балетов и мюзиклов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Чиполлино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Н.А. Римский-Корсаков «Снегурочка».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Драматизация отдельных фрагментов музыкально-сценических произведений.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Драматизация песен.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Примеры: р. н. п. «Здравствуй, гостья зима», Р.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Роджерс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«Уроки музыки» из мюзикла «Звуки музыки», английская народная песня «Пусть делают все так, как я» (обр. А.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Долуханяна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 кино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Просмотр фрагментов детских кинофильмов и мультфильмов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Анализ функций и эмоционально-образного содержания музыкального сопровождения: </w:t>
      </w:r>
    </w:p>
    <w:p w:rsidR="004E44D8" w:rsidRPr="004E44D8" w:rsidRDefault="004E44D8" w:rsidP="004E44D8">
      <w:pPr>
        <w:numPr>
          <w:ilvl w:val="0"/>
          <w:numId w:val="2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характеристика действующих лиц (лейтмотивы), времени и среды действия; </w:t>
      </w:r>
    </w:p>
    <w:p w:rsidR="004E44D8" w:rsidRPr="004E44D8" w:rsidRDefault="004E44D8" w:rsidP="004E44D8">
      <w:pPr>
        <w:numPr>
          <w:ilvl w:val="0"/>
          <w:numId w:val="2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 эмоционального фона;</w:t>
      </w:r>
    </w:p>
    <w:p w:rsidR="004E44D8" w:rsidRPr="004E44D8" w:rsidRDefault="004E44D8" w:rsidP="004E44D8">
      <w:pPr>
        <w:numPr>
          <w:ilvl w:val="0"/>
          <w:numId w:val="2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выражение общего смыслового контекста фильма.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Примеры: фильмы-сказки «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Морозко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(режиссер А.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Роу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композитор 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Н.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Будашкина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«После дождичка в четверг» (режиссер М.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Юзовский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композитор Г. Гладков), «Приключения Буратино» (режиссер Л. Нечаев, композитор А. Рыбников). Мультфильмы: У. Дисней «Наивные симфонии»; музыкальные характеристики героев в мультфильмах российских режиссеров-аниматоров В.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Котеночкина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А. Татарского, А. Хржановского, Ю.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Норштейна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, Г. Бардина, А. Петрова и др. Музыка к мультфильмам: «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Винни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Пух» (М.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Вайнберг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«Ну, погоди» (А. Державин, А.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Зацепин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«Приключения Кота Леопольда» (Б. Савельев, Н. Кудрина), «Крокодил Гена и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Чебурашка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(В.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Шаинский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песен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Создание музыкальных композиций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основе сюжетов различных кинофильмов и мультфильмов.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Учимся, играя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Музыкально-игровая деятельность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Я – артист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Сольное и ансамблевое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музицирование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(вокальное и инструментальное). Творческое соревнование.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Исполнение пройденных хоровых и инструментальных произведений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Подготовка концертных программ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музицирования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отражающих полноту тематики освоенного учебного предмета. </w:t>
      </w:r>
      <w:proofErr w:type="gramEnd"/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Участие в школьных, региональных и всероссийских музыкально-исполнительских фестивалях, конкурсах и т.д.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Командные состязания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ритмоформул</w:t>
      </w:r>
      <w:proofErr w:type="spell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Игра на элементарных музыкальных инструментах в ансамбле, оркестре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–с</w:t>
      </w:r>
      <w:proofErr w:type="gramEnd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олист», «солист –оркестр».</w:t>
      </w:r>
    </w:p>
    <w:p w:rsidR="004E44D8" w:rsidRPr="004E44D8" w:rsidRDefault="004E44D8" w:rsidP="004E44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Соревнование классов</w:t>
      </w: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Музыкально-театрализованное представление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Музыкально-театрализованное представление как итоговый результат освоения программы.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Содержание </w:t>
      </w:r>
      <w:proofErr w:type="gramStart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обучения по видам</w:t>
      </w:r>
      <w:proofErr w:type="gramEnd"/>
      <w:r w:rsidRPr="004E44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деятельности: </w:t>
      </w:r>
    </w:p>
    <w:p w:rsidR="004E44D8" w:rsidRPr="004E44D8" w:rsidRDefault="004E44D8" w:rsidP="004E44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4E44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A202B0" w:rsidRPr="00505325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Раздел </w:t>
      </w: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</w:p>
    <w:p w:rsidR="00426B7E" w:rsidRPr="00426B7E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B7E" w:rsidRPr="00426B7E" w:rsidRDefault="00426B7E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proofErr w:type="spellStart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>Тематическое</w:t>
      </w:r>
      <w:proofErr w:type="spellEnd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>планирование</w:t>
      </w:r>
      <w:proofErr w:type="spellEnd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964850" w:rsidRPr="00964850" w:rsidTr="00964850">
        <w:tc>
          <w:tcPr>
            <w:tcW w:w="2336" w:type="dxa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2336" w:type="dxa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2336" w:type="dxa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Примерная программа</w:t>
            </w:r>
          </w:p>
        </w:tc>
        <w:tc>
          <w:tcPr>
            <w:tcW w:w="2337" w:type="dxa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Рабочая программа</w:t>
            </w:r>
          </w:p>
        </w:tc>
      </w:tr>
      <w:tr w:rsidR="00964850" w:rsidRPr="00964850" w:rsidTr="00964850">
        <w:tc>
          <w:tcPr>
            <w:tcW w:w="2336" w:type="dxa"/>
            <w:vMerge w:val="restart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класс</w:t>
            </w:r>
          </w:p>
        </w:tc>
        <w:tc>
          <w:tcPr>
            <w:tcW w:w="2336" w:type="dxa"/>
          </w:tcPr>
          <w:p w:rsidR="00964850" w:rsidRPr="00964850" w:rsidRDefault="00865368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53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Музыка вокруг нас</w:t>
            </w:r>
          </w:p>
        </w:tc>
        <w:tc>
          <w:tcPr>
            <w:tcW w:w="2336" w:type="dxa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337" w:type="dxa"/>
          </w:tcPr>
          <w:p w:rsidR="00964850" w:rsidRPr="00964850" w:rsidRDefault="00674D26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64850" w:rsidRPr="00964850" w:rsidTr="00964850">
        <w:tc>
          <w:tcPr>
            <w:tcW w:w="2336" w:type="dxa"/>
            <w:vMerge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964850" w:rsidRPr="00964850" w:rsidRDefault="00865368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53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Музыка и ты</w:t>
            </w:r>
          </w:p>
        </w:tc>
        <w:tc>
          <w:tcPr>
            <w:tcW w:w="2336" w:type="dxa"/>
          </w:tcPr>
          <w:p w:rsidR="00964850" w:rsidRPr="00964850" w:rsidRDefault="00865368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337" w:type="dxa"/>
          </w:tcPr>
          <w:p w:rsidR="00964850" w:rsidRPr="00964850" w:rsidRDefault="00674D26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bookmarkStart w:id="9" w:name="_GoBack"/>
            <w:bookmarkEnd w:id="9"/>
          </w:p>
        </w:tc>
      </w:tr>
      <w:tr w:rsidR="00964850" w:rsidRPr="00964850" w:rsidTr="00964850">
        <w:tc>
          <w:tcPr>
            <w:tcW w:w="2336" w:type="dxa"/>
            <w:vMerge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964850" w:rsidRPr="00964850" w:rsidRDefault="00964850" w:rsidP="00964850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336" w:type="dxa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2337" w:type="dxa"/>
          </w:tcPr>
          <w:p w:rsidR="00964850" w:rsidRPr="00964850" w:rsidRDefault="00262F97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</w:tr>
      <w:tr w:rsidR="00BE053D" w:rsidRPr="00964850" w:rsidTr="00964850">
        <w:tc>
          <w:tcPr>
            <w:tcW w:w="2336" w:type="dxa"/>
            <w:vMerge w:val="restart"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 класс</w:t>
            </w:r>
          </w:p>
        </w:tc>
        <w:tc>
          <w:tcPr>
            <w:tcW w:w="2336" w:type="dxa"/>
          </w:tcPr>
          <w:p w:rsidR="00BE053D" w:rsidRPr="00964850" w:rsidRDefault="00364449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4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Россия — Родина моя</w:t>
            </w:r>
          </w:p>
        </w:tc>
        <w:tc>
          <w:tcPr>
            <w:tcW w:w="2336" w:type="dxa"/>
          </w:tcPr>
          <w:p w:rsidR="00BE053D" w:rsidRPr="00964850" w:rsidRDefault="00364449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337" w:type="dxa"/>
          </w:tcPr>
          <w:p w:rsidR="00BE053D" w:rsidRPr="00964850" w:rsidRDefault="006418FF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BE053D" w:rsidRPr="00964850" w:rsidTr="00964850">
        <w:tc>
          <w:tcPr>
            <w:tcW w:w="2336" w:type="dxa"/>
            <w:vMerge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BE053D" w:rsidRPr="00964850" w:rsidRDefault="00364449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4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День, полный событий</w:t>
            </w:r>
          </w:p>
        </w:tc>
        <w:tc>
          <w:tcPr>
            <w:tcW w:w="2336" w:type="dxa"/>
          </w:tcPr>
          <w:p w:rsidR="00BE053D" w:rsidRPr="00964850" w:rsidRDefault="00364449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37" w:type="dxa"/>
          </w:tcPr>
          <w:p w:rsidR="00BE053D" w:rsidRPr="00964850" w:rsidRDefault="006418FF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364449" w:rsidRPr="00964850" w:rsidTr="00964850">
        <w:tc>
          <w:tcPr>
            <w:tcW w:w="2336" w:type="dxa"/>
            <w:vMerge/>
          </w:tcPr>
          <w:p w:rsidR="00364449" w:rsidRPr="00964850" w:rsidRDefault="00364449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364449" w:rsidRPr="00364449" w:rsidRDefault="00364449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4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России петь — что стремиться в храм</w:t>
            </w:r>
          </w:p>
        </w:tc>
        <w:tc>
          <w:tcPr>
            <w:tcW w:w="2336" w:type="dxa"/>
          </w:tcPr>
          <w:p w:rsidR="00364449" w:rsidRDefault="00364449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37" w:type="dxa"/>
          </w:tcPr>
          <w:p w:rsidR="00364449" w:rsidRDefault="006418FF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BE053D" w:rsidRPr="00964850" w:rsidTr="00964850">
        <w:tc>
          <w:tcPr>
            <w:tcW w:w="2336" w:type="dxa"/>
            <w:vMerge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BE053D" w:rsidRPr="00964850" w:rsidRDefault="00262F97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62F9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Гори, гори ясно, чтобы не погасло</w:t>
            </w:r>
          </w:p>
        </w:tc>
        <w:tc>
          <w:tcPr>
            <w:tcW w:w="2336" w:type="dxa"/>
          </w:tcPr>
          <w:p w:rsidR="00BE053D" w:rsidRPr="00964850" w:rsidRDefault="00364449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37" w:type="dxa"/>
          </w:tcPr>
          <w:p w:rsidR="00BE053D" w:rsidRPr="00964850" w:rsidRDefault="006418FF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364449" w:rsidRPr="00964850" w:rsidTr="00964850">
        <w:tc>
          <w:tcPr>
            <w:tcW w:w="2336" w:type="dxa"/>
            <w:vMerge/>
          </w:tcPr>
          <w:p w:rsidR="00364449" w:rsidRPr="00964850" w:rsidRDefault="00364449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364449" w:rsidRPr="00262F97" w:rsidRDefault="00364449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4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музыкальном театре</w:t>
            </w:r>
          </w:p>
        </w:tc>
        <w:tc>
          <w:tcPr>
            <w:tcW w:w="2336" w:type="dxa"/>
          </w:tcPr>
          <w:p w:rsidR="00364449" w:rsidRDefault="00364449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37" w:type="dxa"/>
          </w:tcPr>
          <w:p w:rsidR="00364449" w:rsidRDefault="006418FF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812E8" w:rsidRPr="00964850" w:rsidTr="00964850">
        <w:tc>
          <w:tcPr>
            <w:tcW w:w="2336" w:type="dxa"/>
            <w:vMerge/>
          </w:tcPr>
          <w:p w:rsidR="007812E8" w:rsidRPr="00964850" w:rsidRDefault="007812E8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7812E8" w:rsidRPr="00364449" w:rsidRDefault="007812E8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концертном зале</w:t>
            </w:r>
          </w:p>
        </w:tc>
        <w:tc>
          <w:tcPr>
            <w:tcW w:w="2336" w:type="dxa"/>
          </w:tcPr>
          <w:p w:rsidR="007812E8" w:rsidRDefault="007812E8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37" w:type="dxa"/>
          </w:tcPr>
          <w:p w:rsidR="007812E8" w:rsidRDefault="006418FF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BE053D" w:rsidRPr="00964850" w:rsidTr="00964850">
        <w:tc>
          <w:tcPr>
            <w:tcW w:w="2336" w:type="dxa"/>
            <w:vMerge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BE053D" w:rsidRPr="00964850" w:rsidRDefault="00364449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4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Чтоб музыкантом </w:t>
            </w:r>
            <w:r w:rsidRPr="00364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быть, так надобно уменье.</w:t>
            </w:r>
          </w:p>
        </w:tc>
        <w:tc>
          <w:tcPr>
            <w:tcW w:w="2336" w:type="dxa"/>
          </w:tcPr>
          <w:p w:rsidR="00BE053D" w:rsidRPr="00964850" w:rsidRDefault="00364449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337" w:type="dxa"/>
          </w:tcPr>
          <w:p w:rsidR="00BE053D" w:rsidRPr="00964850" w:rsidRDefault="006418FF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BE053D" w:rsidRPr="00964850" w:rsidTr="00964850">
        <w:tc>
          <w:tcPr>
            <w:tcW w:w="2336" w:type="dxa"/>
            <w:vMerge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BE053D" w:rsidRPr="00964850" w:rsidRDefault="00BE053D" w:rsidP="00964850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336" w:type="dxa"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2337" w:type="dxa"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</w:tr>
      <w:tr w:rsidR="00BE053D" w:rsidRPr="00964850" w:rsidTr="00964850">
        <w:tc>
          <w:tcPr>
            <w:tcW w:w="2336" w:type="dxa"/>
            <w:vMerge w:val="restart"/>
          </w:tcPr>
          <w:p w:rsidR="00F1727A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класс</w:t>
            </w:r>
          </w:p>
        </w:tc>
        <w:tc>
          <w:tcPr>
            <w:tcW w:w="2336" w:type="dxa"/>
          </w:tcPr>
          <w:p w:rsidR="00F1727A" w:rsidRDefault="00F1727A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E053D" w:rsidRPr="00964850" w:rsidRDefault="005D4E0D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D4E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5D4E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Родина моя</w:t>
            </w:r>
          </w:p>
        </w:tc>
        <w:tc>
          <w:tcPr>
            <w:tcW w:w="2336" w:type="dxa"/>
          </w:tcPr>
          <w:p w:rsidR="00F1727A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E053D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37" w:type="dxa"/>
          </w:tcPr>
          <w:p w:rsidR="00F1727A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E053D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BE053D" w:rsidRPr="00964850" w:rsidTr="00964850">
        <w:tc>
          <w:tcPr>
            <w:tcW w:w="2336" w:type="dxa"/>
            <w:vMerge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BE053D" w:rsidRPr="00964850" w:rsidRDefault="00107934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079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День, полный событий</w:t>
            </w:r>
          </w:p>
        </w:tc>
        <w:tc>
          <w:tcPr>
            <w:tcW w:w="2336" w:type="dxa"/>
          </w:tcPr>
          <w:p w:rsidR="00BE053D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37" w:type="dxa"/>
          </w:tcPr>
          <w:p w:rsidR="00BE053D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107934" w:rsidRPr="00964850" w:rsidTr="00964850">
        <w:tc>
          <w:tcPr>
            <w:tcW w:w="2336" w:type="dxa"/>
            <w:vMerge/>
          </w:tcPr>
          <w:p w:rsidR="00107934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107934" w:rsidRPr="00107934" w:rsidRDefault="00107934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079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России петь — что стремиться в храм</w:t>
            </w:r>
          </w:p>
        </w:tc>
        <w:tc>
          <w:tcPr>
            <w:tcW w:w="2336" w:type="dxa"/>
          </w:tcPr>
          <w:p w:rsidR="00107934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37" w:type="dxa"/>
          </w:tcPr>
          <w:p w:rsidR="00107934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107934" w:rsidRPr="00964850" w:rsidTr="00964850">
        <w:tc>
          <w:tcPr>
            <w:tcW w:w="2336" w:type="dxa"/>
            <w:vMerge/>
          </w:tcPr>
          <w:p w:rsidR="00107934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107934" w:rsidRPr="00107934" w:rsidRDefault="00107934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079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Гори, гори ясно, чтобы не погасло!</w:t>
            </w:r>
          </w:p>
        </w:tc>
        <w:tc>
          <w:tcPr>
            <w:tcW w:w="2336" w:type="dxa"/>
          </w:tcPr>
          <w:p w:rsidR="00107934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37" w:type="dxa"/>
          </w:tcPr>
          <w:p w:rsidR="00107934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BE053D" w:rsidRPr="00964850" w:rsidTr="00964850">
        <w:tc>
          <w:tcPr>
            <w:tcW w:w="2336" w:type="dxa"/>
            <w:vMerge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BE053D" w:rsidRPr="00964850" w:rsidRDefault="005D4E0D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D4E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музыкальном театре</w:t>
            </w:r>
          </w:p>
        </w:tc>
        <w:tc>
          <w:tcPr>
            <w:tcW w:w="2336" w:type="dxa"/>
          </w:tcPr>
          <w:p w:rsidR="00BE053D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37" w:type="dxa"/>
          </w:tcPr>
          <w:p w:rsidR="00BE053D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107934" w:rsidRPr="00964850" w:rsidTr="00964850">
        <w:tc>
          <w:tcPr>
            <w:tcW w:w="2336" w:type="dxa"/>
            <w:vMerge/>
          </w:tcPr>
          <w:p w:rsidR="00107934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107934" w:rsidRPr="005D4E0D" w:rsidRDefault="00107934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079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концертном зале</w:t>
            </w:r>
          </w:p>
        </w:tc>
        <w:tc>
          <w:tcPr>
            <w:tcW w:w="2336" w:type="dxa"/>
          </w:tcPr>
          <w:p w:rsidR="00107934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37" w:type="dxa"/>
          </w:tcPr>
          <w:p w:rsidR="00107934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BE053D" w:rsidRPr="00964850" w:rsidTr="00964850">
        <w:tc>
          <w:tcPr>
            <w:tcW w:w="2336" w:type="dxa"/>
            <w:vMerge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BE053D" w:rsidRPr="00964850" w:rsidRDefault="005D4E0D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Чтоб музыкантом быть, т</w:t>
            </w:r>
            <w:r w:rsidRPr="005D4E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 надобно умение</w:t>
            </w:r>
          </w:p>
        </w:tc>
        <w:tc>
          <w:tcPr>
            <w:tcW w:w="2336" w:type="dxa"/>
          </w:tcPr>
          <w:p w:rsidR="00BE053D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37" w:type="dxa"/>
          </w:tcPr>
          <w:p w:rsidR="00BE053D" w:rsidRPr="00964850" w:rsidRDefault="00107934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BE053D" w:rsidRPr="00964850" w:rsidTr="00964850">
        <w:tc>
          <w:tcPr>
            <w:tcW w:w="2336" w:type="dxa"/>
            <w:vMerge/>
          </w:tcPr>
          <w:p w:rsidR="00BE053D" w:rsidRPr="00964850" w:rsidRDefault="00BE053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BE053D" w:rsidRPr="00BE053D" w:rsidRDefault="00BE053D" w:rsidP="00BE053D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E053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336" w:type="dxa"/>
          </w:tcPr>
          <w:p w:rsidR="00BE053D" w:rsidRPr="00BE053D" w:rsidRDefault="00BE053D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E053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2337" w:type="dxa"/>
          </w:tcPr>
          <w:p w:rsidR="00BE053D" w:rsidRPr="00BE053D" w:rsidRDefault="00BE053D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E053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</w:tr>
      <w:tr w:rsidR="005D4E0D" w:rsidRPr="00964850" w:rsidTr="00964850">
        <w:tc>
          <w:tcPr>
            <w:tcW w:w="2336" w:type="dxa"/>
            <w:vMerge w:val="restart"/>
          </w:tcPr>
          <w:p w:rsidR="005D4E0D" w:rsidRPr="00964850" w:rsidRDefault="005D4E0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 класс</w:t>
            </w:r>
          </w:p>
        </w:tc>
        <w:tc>
          <w:tcPr>
            <w:tcW w:w="2336" w:type="dxa"/>
          </w:tcPr>
          <w:p w:rsidR="005D4E0D" w:rsidRPr="00964850" w:rsidRDefault="00A7311A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31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Россия — Родина моя</w:t>
            </w:r>
          </w:p>
        </w:tc>
        <w:tc>
          <w:tcPr>
            <w:tcW w:w="2336" w:type="dxa"/>
          </w:tcPr>
          <w:p w:rsidR="005D4E0D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37" w:type="dxa"/>
          </w:tcPr>
          <w:p w:rsidR="005D4E0D" w:rsidRPr="00964850" w:rsidRDefault="00674D26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D4E0D" w:rsidRPr="00964850" w:rsidTr="00964850">
        <w:tc>
          <w:tcPr>
            <w:tcW w:w="2336" w:type="dxa"/>
            <w:vMerge/>
          </w:tcPr>
          <w:p w:rsidR="005D4E0D" w:rsidRPr="00964850" w:rsidRDefault="005D4E0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5D4E0D" w:rsidRPr="00964850" w:rsidRDefault="00F1727A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D4E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День полный событий</w:t>
            </w:r>
          </w:p>
        </w:tc>
        <w:tc>
          <w:tcPr>
            <w:tcW w:w="2336" w:type="dxa"/>
          </w:tcPr>
          <w:p w:rsidR="005D4E0D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337" w:type="dxa"/>
          </w:tcPr>
          <w:p w:rsidR="005D4E0D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D4E0D" w:rsidRPr="00964850" w:rsidTr="00964850">
        <w:tc>
          <w:tcPr>
            <w:tcW w:w="2336" w:type="dxa"/>
            <w:vMerge/>
          </w:tcPr>
          <w:p w:rsidR="005D4E0D" w:rsidRPr="00964850" w:rsidRDefault="005D4E0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5D4E0D" w:rsidRPr="00964850" w:rsidRDefault="00F1727A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31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Гори, гори ясно, чтобы не погасло!</w:t>
            </w:r>
          </w:p>
        </w:tc>
        <w:tc>
          <w:tcPr>
            <w:tcW w:w="2336" w:type="dxa"/>
          </w:tcPr>
          <w:p w:rsidR="005D4E0D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37" w:type="dxa"/>
          </w:tcPr>
          <w:p w:rsidR="005D4E0D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7311A" w:rsidRPr="00964850" w:rsidTr="00964850">
        <w:tc>
          <w:tcPr>
            <w:tcW w:w="2336" w:type="dxa"/>
            <w:vMerge/>
          </w:tcPr>
          <w:p w:rsidR="00A7311A" w:rsidRPr="00964850" w:rsidRDefault="00A7311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A7311A" w:rsidRPr="005D4E0D" w:rsidRDefault="00F1727A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31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концертном зале</w:t>
            </w:r>
          </w:p>
        </w:tc>
        <w:tc>
          <w:tcPr>
            <w:tcW w:w="2336" w:type="dxa"/>
          </w:tcPr>
          <w:p w:rsidR="00A7311A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37" w:type="dxa"/>
          </w:tcPr>
          <w:p w:rsidR="00A7311A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5D4E0D" w:rsidRPr="00964850" w:rsidTr="00964850">
        <w:tc>
          <w:tcPr>
            <w:tcW w:w="2336" w:type="dxa"/>
            <w:vMerge/>
          </w:tcPr>
          <w:p w:rsidR="005D4E0D" w:rsidRPr="00964850" w:rsidRDefault="005D4E0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5D4E0D" w:rsidRPr="00964850" w:rsidRDefault="00F1727A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31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музыкальном театре</w:t>
            </w:r>
          </w:p>
        </w:tc>
        <w:tc>
          <w:tcPr>
            <w:tcW w:w="2336" w:type="dxa"/>
          </w:tcPr>
          <w:p w:rsidR="005D4E0D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337" w:type="dxa"/>
          </w:tcPr>
          <w:p w:rsidR="005D4E0D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7311A" w:rsidRPr="00964850" w:rsidTr="00964850">
        <w:tc>
          <w:tcPr>
            <w:tcW w:w="2336" w:type="dxa"/>
            <w:vMerge/>
          </w:tcPr>
          <w:p w:rsidR="00A7311A" w:rsidRPr="00964850" w:rsidRDefault="00A7311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A7311A" w:rsidRPr="00A7311A" w:rsidRDefault="00F1727A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31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Чтоб музыкантом быть, так надобно уменье</w:t>
            </w:r>
            <w:proofErr w:type="gramStart"/>
            <w:r w:rsidRPr="00A731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..</w:t>
            </w:r>
            <w:proofErr w:type="gramEnd"/>
          </w:p>
        </w:tc>
        <w:tc>
          <w:tcPr>
            <w:tcW w:w="2336" w:type="dxa"/>
          </w:tcPr>
          <w:p w:rsidR="00A7311A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37" w:type="dxa"/>
          </w:tcPr>
          <w:p w:rsidR="00A7311A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7311A" w:rsidRPr="00964850" w:rsidTr="00964850">
        <w:tc>
          <w:tcPr>
            <w:tcW w:w="2336" w:type="dxa"/>
            <w:vMerge/>
          </w:tcPr>
          <w:p w:rsidR="00A7311A" w:rsidRPr="00964850" w:rsidRDefault="00A7311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A7311A" w:rsidRPr="00A7311A" w:rsidRDefault="00F1727A" w:rsidP="0096485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62F9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336" w:type="dxa"/>
          </w:tcPr>
          <w:p w:rsidR="00A7311A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2337" w:type="dxa"/>
          </w:tcPr>
          <w:p w:rsidR="00A7311A" w:rsidRPr="00964850" w:rsidRDefault="00F1727A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</w:tr>
      <w:tr w:rsidR="005D4E0D" w:rsidRPr="00964850" w:rsidTr="00964850">
        <w:tc>
          <w:tcPr>
            <w:tcW w:w="2336" w:type="dxa"/>
            <w:vMerge/>
          </w:tcPr>
          <w:p w:rsidR="005D4E0D" w:rsidRPr="00964850" w:rsidRDefault="005D4E0D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5D4E0D" w:rsidRPr="00262F97" w:rsidRDefault="00F1727A" w:rsidP="00262F9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2336" w:type="dxa"/>
          </w:tcPr>
          <w:p w:rsidR="005D4E0D" w:rsidRPr="00262F97" w:rsidRDefault="00F1727A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648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135</w:t>
            </w:r>
          </w:p>
        </w:tc>
        <w:tc>
          <w:tcPr>
            <w:tcW w:w="2337" w:type="dxa"/>
          </w:tcPr>
          <w:p w:rsidR="005D4E0D" w:rsidRPr="00262F97" w:rsidRDefault="00F1727A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</w:tr>
      <w:tr w:rsidR="00964850" w:rsidRPr="00964850" w:rsidTr="00964850">
        <w:tc>
          <w:tcPr>
            <w:tcW w:w="2336" w:type="dxa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964850" w:rsidRPr="00964850" w:rsidRDefault="00964850" w:rsidP="00964850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37" w:type="dxa"/>
          </w:tcPr>
          <w:p w:rsidR="00964850" w:rsidRPr="00964850" w:rsidRDefault="00964850" w:rsidP="009648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4E0140" w:rsidRPr="00964850" w:rsidRDefault="004E0140" w:rsidP="00964850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26B7E" w:rsidRPr="00431571" w:rsidRDefault="00426B7E" w:rsidP="00426B7E">
      <w:pPr>
        <w:rPr>
          <w:lang w:val="ru-RU"/>
        </w:rPr>
      </w:pPr>
    </w:p>
    <w:sectPr w:rsidR="00426B7E" w:rsidRPr="00431571" w:rsidSect="00F1727A">
      <w:pgSz w:w="11906" w:h="16838"/>
      <w:pgMar w:top="568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5"/>
  </w:num>
  <w:num w:numId="4">
    <w:abstractNumId w:val="1"/>
  </w:num>
  <w:num w:numId="5">
    <w:abstractNumId w:val="3"/>
  </w:num>
  <w:num w:numId="6">
    <w:abstractNumId w:val="5"/>
  </w:num>
  <w:num w:numId="7">
    <w:abstractNumId w:val="14"/>
  </w:num>
  <w:num w:numId="8">
    <w:abstractNumId w:val="16"/>
  </w:num>
  <w:num w:numId="9">
    <w:abstractNumId w:val="18"/>
  </w:num>
  <w:num w:numId="10">
    <w:abstractNumId w:val="17"/>
  </w:num>
  <w:num w:numId="11">
    <w:abstractNumId w:val="12"/>
  </w:num>
  <w:num w:numId="12">
    <w:abstractNumId w:val="13"/>
  </w:num>
  <w:num w:numId="13">
    <w:abstractNumId w:val="9"/>
  </w:num>
  <w:num w:numId="14">
    <w:abstractNumId w:val="8"/>
  </w:num>
  <w:num w:numId="15">
    <w:abstractNumId w:val="0"/>
  </w:num>
  <w:num w:numId="16">
    <w:abstractNumId w:val="7"/>
  </w:num>
  <w:num w:numId="17">
    <w:abstractNumId w:val="6"/>
  </w:num>
  <w:num w:numId="18">
    <w:abstractNumId w:val="10"/>
  </w:num>
  <w:num w:numId="19">
    <w:abstractNumId w:val="4"/>
  </w:num>
  <w:num w:numId="20">
    <w:abstractNumId w:val="20"/>
  </w:num>
  <w:num w:numId="21">
    <w:abstractNumId w:val="1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6B3"/>
    <w:rsid w:val="00107934"/>
    <w:rsid w:val="001A0291"/>
    <w:rsid w:val="00212576"/>
    <w:rsid w:val="00262F97"/>
    <w:rsid w:val="0027072B"/>
    <w:rsid w:val="003276B3"/>
    <w:rsid w:val="00364449"/>
    <w:rsid w:val="00426B7E"/>
    <w:rsid w:val="00431571"/>
    <w:rsid w:val="004E0140"/>
    <w:rsid w:val="004E44D8"/>
    <w:rsid w:val="00505325"/>
    <w:rsid w:val="005D4E0D"/>
    <w:rsid w:val="006418FF"/>
    <w:rsid w:val="00674D26"/>
    <w:rsid w:val="007812E8"/>
    <w:rsid w:val="00865368"/>
    <w:rsid w:val="00892D95"/>
    <w:rsid w:val="00955F40"/>
    <w:rsid w:val="00964850"/>
    <w:rsid w:val="009F6367"/>
    <w:rsid w:val="00A202B0"/>
    <w:rsid w:val="00A7311A"/>
    <w:rsid w:val="00B642D7"/>
    <w:rsid w:val="00BE053D"/>
    <w:rsid w:val="00DD22C7"/>
    <w:rsid w:val="00EB4D11"/>
    <w:rsid w:val="00F1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43157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5">
    <w:name w:val="Буллит"/>
    <w:basedOn w:val="a3"/>
    <w:link w:val="a6"/>
    <w:rsid w:val="00431571"/>
    <w:pPr>
      <w:ind w:firstLine="244"/>
    </w:pPr>
  </w:style>
  <w:style w:type="paragraph" w:customStyle="1" w:styleId="4">
    <w:name w:val="Заг 4"/>
    <w:basedOn w:val="a"/>
    <w:rsid w:val="004315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7">
    <w:name w:val="Курсив"/>
    <w:basedOn w:val="a3"/>
    <w:rsid w:val="00431571"/>
    <w:rPr>
      <w:i/>
      <w:iCs/>
    </w:rPr>
  </w:style>
  <w:style w:type="character" w:customStyle="1" w:styleId="Zag11">
    <w:name w:val="Zag_11"/>
    <w:rsid w:val="00431571"/>
    <w:rPr>
      <w:color w:val="000000"/>
      <w:w w:val="100"/>
    </w:rPr>
  </w:style>
  <w:style w:type="paragraph" w:styleId="a8">
    <w:name w:val="Subtitle"/>
    <w:basedOn w:val="a"/>
    <w:next w:val="a"/>
    <w:link w:val="a9"/>
    <w:qFormat/>
    <w:rsid w:val="00431571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9">
    <w:name w:val="Подзаголовок Знак"/>
    <w:basedOn w:val="a0"/>
    <w:link w:val="a8"/>
    <w:rsid w:val="00431571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Основной Знак"/>
    <w:link w:val="a3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Буллит Знак"/>
    <w:basedOn w:val="a4"/>
    <w:link w:val="a5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43157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a">
    <w:name w:val="Ξαϋχνϋι"/>
    <w:basedOn w:val="a"/>
    <w:uiPriority w:val="99"/>
    <w:rsid w:val="00431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table" w:customStyle="1" w:styleId="1">
    <w:name w:val="Сетка таблицы1"/>
    <w:basedOn w:val="a1"/>
    <w:next w:val="ab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1">
    <w:name w:val="Zag_1"/>
    <w:basedOn w:val="a"/>
    <w:uiPriority w:val="99"/>
    <w:rsid w:val="00431571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4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10046</Words>
  <Characters>57263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2</cp:revision>
  <cp:lastPrinted>2018-09-23T16:00:00Z</cp:lastPrinted>
  <dcterms:created xsi:type="dcterms:W3CDTF">2018-11-20T16:43:00Z</dcterms:created>
  <dcterms:modified xsi:type="dcterms:W3CDTF">2018-11-20T16:43:00Z</dcterms:modified>
</cp:coreProperties>
</file>